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5150137" w14:textId="77777777" w:rsidR="00294E3C" w:rsidRDefault="00294E3C" w:rsidP="00294E3C">
      <w:pPr>
        <w:keepNext/>
        <w:spacing w:after="0"/>
        <w:jc w:val="both"/>
        <w:outlineLvl w:val="8"/>
      </w:pPr>
      <w:r>
        <w:rPr>
          <w:rFonts w:ascii="Times New Roman" w:eastAsia="Times New Roman" w:hAnsi="Times New Roman"/>
          <w:b/>
          <w:noProof/>
          <w:sz w:val="24"/>
          <w:szCs w:val="24"/>
          <w:lang w:eastAsia="sl-SI"/>
        </w:rPr>
        <w:drawing>
          <wp:inline distT="0" distB="0" distL="0" distR="0" wp14:anchorId="7D25653F" wp14:editId="1EAA1B0C">
            <wp:extent cx="3228974" cy="495303"/>
            <wp:effectExtent l="0" t="0" r="0" b="0"/>
            <wp:docPr id="281467966" name="Slika 674041507" descr="Slika, ki vsebuje besede pisava, logotip, simbol, grafika&#10;&#10;Opis je samodejno ustvarjen"/>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5"/>
                    <a:srcRect/>
                    <a:stretch>
                      <a:fillRect/>
                    </a:stretch>
                  </pic:blipFill>
                  <pic:spPr>
                    <a:xfrm>
                      <a:off x="0" y="0"/>
                      <a:ext cx="3228974" cy="495303"/>
                    </a:xfrm>
                    <a:prstGeom prst="rect">
                      <a:avLst/>
                    </a:prstGeom>
                    <a:noFill/>
                    <a:ln>
                      <a:noFill/>
                      <a:prstDash/>
                    </a:ln>
                  </pic:spPr>
                </pic:pic>
              </a:graphicData>
            </a:graphic>
          </wp:inline>
        </w:drawing>
      </w:r>
    </w:p>
    <w:p w14:paraId="51DC835B" w14:textId="77777777" w:rsidR="00294E3C" w:rsidRDefault="00294E3C" w:rsidP="00294E3C">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OBLAKOVA ULICA 5</w:t>
      </w:r>
    </w:p>
    <w:p w14:paraId="13A814E0" w14:textId="77777777" w:rsidR="00294E3C" w:rsidRDefault="00294E3C" w:rsidP="00294E3C">
      <w:pPr>
        <w:keepNext/>
        <w:spacing w:after="0"/>
        <w:ind w:firstLine="708"/>
        <w:jc w:val="both"/>
        <w:outlineLvl w:val="5"/>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3000 CELJE    </w:t>
      </w:r>
    </w:p>
    <w:p w14:paraId="32358E8C" w14:textId="77777777" w:rsidR="00294E3C" w:rsidRDefault="00294E3C" w:rsidP="00294E3C">
      <w:pPr>
        <w:spacing w:after="0"/>
        <w:ind w:firstLine="708"/>
        <w:jc w:val="both"/>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tel</w:t>
      </w:r>
      <w:proofErr w:type="spellEnd"/>
      <w:r>
        <w:rPr>
          <w:rFonts w:ascii="Times New Roman" w:eastAsia="Times New Roman" w:hAnsi="Times New Roman"/>
          <w:b/>
          <w:sz w:val="24"/>
          <w:szCs w:val="24"/>
          <w:lang w:eastAsia="sl-SI"/>
        </w:rPr>
        <w:t>: (03) 42 33 000</w:t>
      </w:r>
    </w:p>
    <w:p w14:paraId="4BAA5B0A" w14:textId="77777777" w:rsidR="00294E3C" w:rsidRDefault="00294E3C" w:rsidP="00294E3C">
      <w:pPr>
        <w:keepNext/>
        <w:spacing w:after="0"/>
        <w:ind w:firstLine="708"/>
        <w:jc w:val="both"/>
        <w:outlineLvl w:val="5"/>
        <w:rPr>
          <w:rFonts w:ascii="Times New Roman" w:eastAsia="Times New Roman" w:hAnsi="Times New Roman"/>
          <w:b/>
          <w:sz w:val="24"/>
          <w:szCs w:val="24"/>
          <w:lang w:eastAsia="sl-SI"/>
        </w:rPr>
      </w:pPr>
      <w:proofErr w:type="spellStart"/>
      <w:r>
        <w:rPr>
          <w:rFonts w:ascii="Times New Roman" w:eastAsia="Times New Roman" w:hAnsi="Times New Roman"/>
          <w:b/>
          <w:sz w:val="24"/>
          <w:szCs w:val="24"/>
          <w:lang w:eastAsia="sl-SI"/>
        </w:rPr>
        <w:t>fax</w:t>
      </w:r>
      <w:proofErr w:type="spellEnd"/>
      <w:r>
        <w:rPr>
          <w:rFonts w:ascii="Times New Roman" w:eastAsia="Times New Roman" w:hAnsi="Times New Roman"/>
          <w:b/>
          <w:sz w:val="24"/>
          <w:szCs w:val="24"/>
          <w:lang w:eastAsia="sl-SI"/>
        </w:rPr>
        <w:t xml:space="preserve">: (03) 42 33 757                                                                                                                            </w:t>
      </w:r>
    </w:p>
    <w:p w14:paraId="617361BA" w14:textId="77777777" w:rsidR="00294E3C" w:rsidRDefault="00294E3C" w:rsidP="00294E3C">
      <w:pPr>
        <w:spacing w:after="0"/>
        <w:jc w:val="both"/>
        <w:rPr>
          <w:rFonts w:ascii="Times New Roman" w:eastAsia="Times New Roman" w:hAnsi="Times New Roman"/>
          <w:sz w:val="24"/>
          <w:szCs w:val="24"/>
          <w:lang w:eastAsia="sl-SI"/>
        </w:rPr>
      </w:pPr>
    </w:p>
    <w:p w14:paraId="22790745" w14:textId="3187FFD3" w:rsidR="00294E3C" w:rsidRDefault="00294E3C" w:rsidP="00294E3C">
      <w:pPr>
        <w:spacing w:after="0"/>
        <w:jc w:val="both"/>
      </w:pPr>
      <w:r>
        <w:rPr>
          <w:rFonts w:ascii="Times New Roman" w:eastAsia="Times New Roman" w:hAnsi="Times New Roman"/>
          <w:sz w:val="24"/>
          <w:szCs w:val="24"/>
          <w:lang w:eastAsia="sl-SI"/>
        </w:rPr>
        <w:t xml:space="preserve">                                                                                                        </w:t>
      </w:r>
      <w:r>
        <w:rPr>
          <w:rFonts w:ascii="Times New Roman" w:eastAsia="Times New Roman" w:hAnsi="Times New Roman"/>
          <w:sz w:val="24"/>
          <w:szCs w:val="24"/>
          <w:u w:val="single"/>
          <w:lang w:eastAsia="sl-SI"/>
        </w:rPr>
        <w:t>Postopek: 68</w:t>
      </w:r>
      <w:r>
        <w:rPr>
          <w:rFonts w:ascii="Times New Roman" w:eastAsia="Times New Roman" w:hAnsi="Times New Roman"/>
          <w:sz w:val="24"/>
          <w:szCs w:val="24"/>
          <w:u w:val="single"/>
          <w:lang w:eastAsia="sl-SI"/>
        </w:rPr>
        <w:t>4</w:t>
      </w:r>
      <w:r>
        <w:rPr>
          <w:rFonts w:ascii="Times New Roman" w:eastAsia="Times New Roman" w:hAnsi="Times New Roman"/>
          <w:sz w:val="24"/>
          <w:szCs w:val="24"/>
          <w:u w:val="single"/>
          <w:lang w:eastAsia="sl-SI"/>
        </w:rPr>
        <w:t>-</w:t>
      </w:r>
      <w:r>
        <w:rPr>
          <w:rFonts w:ascii="Times New Roman" w:eastAsia="Times New Roman" w:hAnsi="Times New Roman"/>
          <w:b/>
          <w:sz w:val="24"/>
          <w:szCs w:val="24"/>
          <w:u w:val="single"/>
          <w:lang w:eastAsia="sl-SI"/>
        </w:rPr>
        <w:t xml:space="preserve"> 2023-BG/VH</w:t>
      </w:r>
    </w:p>
    <w:p w14:paraId="1818AEB9" w14:textId="77777777" w:rsidR="00294E3C" w:rsidRDefault="00294E3C" w:rsidP="00294E3C">
      <w:pPr>
        <w:keepNext/>
        <w:spacing w:after="0"/>
        <w:jc w:val="both"/>
        <w:outlineLvl w:val="8"/>
        <w:rPr>
          <w:rFonts w:ascii="Times New Roman" w:eastAsia="Times New Roman" w:hAnsi="Times New Roman"/>
          <w:b/>
          <w:sz w:val="24"/>
          <w:szCs w:val="24"/>
          <w:lang w:eastAsia="sl-SI"/>
        </w:rPr>
      </w:pPr>
      <w:r>
        <w:rPr>
          <w:rFonts w:ascii="Times New Roman" w:eastAsia="Times New Roman" w:hAnsi="Times New Roman"/>
          <w:b/>
          <w:sz w:val="24"/>
          <w:szCs w:val="24"/>
          <w:lang w:eastAsia="sl-SI"/>
        </w:rPr>
        <w:t xml:space="preserve">                                                                                                                                                                          </w:t>
      </w:r>
    </w:p>
    <w:p w14:paraId="05F39BB8" w14:textId="77777777" w:rsidR="00294E3C" w:rsidRDefault="00294E3C" w:rsidP="00294E3C">
      <w:pPr>
        <w:pBdr>
          <w:top w:val="single" w:sz="4" w:space="1" w:color="000000"/>
          <w:left w:val="single" w:sz="4" w:space="4" w:color="000000"/>
          <w:bottom w:val="single" w:sz="4" w:space="1" w:color="000000"/>
          <w:right w:val="single" w:sz="4" w:space="4" w:color="000000"/>
        </w:pBdr>
        <w:shd w:val="clear" w:color="auto" w:fill="C0C0C0"/>
        <w:spacing w:after="0"/>
        <w:rPr>
          <w:rFonts w:ascii="Times New Roman" w:eastAsia="Times New Roman" w:hAnsi="Times New Roman"/>
          <w:b/>
          <w:sz w:val="24"/>
          <w:szCs w:val="24"/>
          <w:lang w:eastAsia="sl-SI"/>
        </w:rPr>
      </w:pPr>
    </w:p>
    <w:p w14:paraId="6DA99145" w14:textId="77777777" w:rsidR="00294E3C" w:rsidRDefault="00294E3C" w:rsidP="00294E3C">
      <w:pPr>
        <w:pBdr>
          <w:top w:val="single" w:sz="4" w:space="1" w:color="000000"/>
          <w:left w:val="single" w:sz="4" w:space="4" w:color="000000"/>
          <w:bottom w:val="single" w:sz="4" w:space="1" w:color="000000"/>
          <w:right w:val="single" w:sz="4" w:space="4" w:color="000000"/>
        </w:pBdr>
        <w:shd w:val="clear" w:color="auto" w:fill="C0C0C0"/>
        <w:spacing w:after="0"/>
        <w:jc w:val="center"/>
        <w:rPr>
          <w:rFonts w:ascii="Times New Roman" w:eastAsia="Times New Roman" w:hAnsi="Times New Roman"/>
          <w:b/>
          <w:sz w:val="28"/>
          <w:szCs w:val="28"/>
          <w:lang w:eastAsia="sl-SI"/>
        </w:rPr>
      </w:pPr>
      <w:r>
        <w:rPr>
          <w:rFonts w:ascii="Times New Roman" w:eastAsia="Times New Roman" w:hAnsi="Times New Roman"/>
          <w:b/>
          <w:sz w:val="28"/>
          <w:szCs w:val="28"/>
          <w:lang w:eastAsia="sl-SI"/>
        </w:rPr>
        <w:t xml:space="preserve">POVABILO K ODDAJI PONUDBE </w:t>
      </w:r>
    </w:p>
    <w:p w14:paraId="1D370372" w14:textId="77777777" w:rsidR="00294E3C" w:rsidRDefault="00294E3C" w:rsidP="00294E3C">
      <w:pPr>
        <w:spacing w:after="0"/>
        <w:jc w:val="both"/>
        <w:rPr>
          <w:rFonts w:ascii="Times New Roman" w:eastAsia="Times New Roman" w:hAnsi="Times New Roman"/>
          <w:b/>
          <w:sz w:val="24"/>
          <w:szCs w:val="24"/>
          <w:lang w:eastAsia="sl-SI"/>
        </w:rPr>
      </w:pPr>
    </w:p>
    <w:p w14:paraId="628BFE29" w14:textId="77777777" w:rsidR="00294E3C" w:rsidRDefault="00294E3C" w:rsidP="00294E3C">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Naročnik vabi ponudnike, da v skladu z navodili ponudnikom izdelajo ponudbo za:</w:t>
      </w:r>
    </w:p>
    <w:p w14:paraId="2FA24B41" w14:textId="77777777" w:rsidR="00294E3C" w:rsidRDefault="00294E3C" w:rsidP="00294E3C">
      <w:pPr>
        <w:spacing w:after="0"/>
        <w:jc w:val="both"/>
        <w:rPr>
          <w:rFonts w:ascii="Times New Roman" w:eastAsia="Times New Roman" w:hAnsi="Times New Roman"/>
          <w:sz w:val="24"/>
          <w:szCs w:val="24"/>
          <w:lang w:eastAsia="sl-SI"/>
        </w:rPr>
      </w:pPr>
    </w:p>
    <w:p w14:paraId="772D4CF8" w14:textId="60F88567" w:rsidR="00294E3C" w:rsidRDefault="00294E3C" w:rsidP="00294E3C">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Letni pregled centrifug  </w:t>
      </w:r>
      <w:r>
        <w:rPr>
          <w:rFonts w:ascii="Times New Roman" w:eastAsia="Times New Roman" w:hAnsi="Times New Roman"/>
          <w:sz w:val="24"/>
          <w:szCs w:val="24"/>
          <w:lang w:eastAsia="sl-SI"/>
        </w:rPr>
        <w:t xml:space="preserve"> Domel</w:t>
      </w:r>
    </w:p>
    <w:p w14:paraId="01AC8ED2" w14:textId="77777777" w:rsidR="00294E3C" w:rsidRDefault="00294E3C" w:rsidP="00294E3C">
      <w:pPr>
        <w:spacing w:after="0"/>
        <w:jc w:val="both"/>
        <w:rPr>
          <w:rFonts w:ascii="Times New Roman" w:eastAsia="Times New Roman" w:hAnsi="Times New Roman"/>
          <w:sz w:val="24"/>
          <w:szCs w:val="24"/>
          <w:lang w:eastAsia="sl-SI"/>
        </w:rPr>
      </w:pPr>
    </w:p>
    <w:p w14:paraId="31FFF5D3" w14:textId="77777777" w:rsidR="00294E3C" w:rsidRDefault="00294E3C" w:rsidP="00294E3C">
      <w:pPr>
        <w:spacing w:after="0"/>
        <w:jc w:val="both"/>
        <w:rPr>
          <w:rFonts w:ascii="Times New Roman" w:eastAsia="Times New Roman" w:hAnsi="Times New Roman"/>
          <w:sz w:val="24"/>
          <w:szCs w:val="24"/>
          <w:lang w:eastAsia="sl-SI"/>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880"/>
        <w:gridCol w:w="1525"/>
        <w:gridCol w:w="2141"/>
        <w:gridCol w:w="1400"/>
        <w:gridCol w:w="1096"/>
      </w:tblGrid>
      <w:tr w:rsidR="00294E3C" w:rsidRPr="00C931C7" w14:paraId="6A008ADC" w14:textId="77777777" w:rsidTr="00294E3C">
        <w:trPr>
          <w:trHeight w:val="268"/>
        </w:trPr>
        <w:tc>
          <w:tcPr>
            <w:tcW w:w="880" w:type="dxa"/>
            <w:tcBorders>
              <w:top w:val="single" w:sz="4" w:space="0" w:color="auto"/>
              <w:left w:val="single" w:sz="4" w:space="0" w:color="auto"/>
              <w:bottom w:val="single" w:sz="4" w:space="0" w:color="auto"/>
              <w:right w:val="single" w:sz="4" w:space="0" w:color="auto"/>
            </w:tcBorders>
          </w:tcPr>
          <w:p w14:paraId="0AE11F82" w14:textId="77777777" w:rsidR="00294E3C" w:rsidRPr="009F24C0" w:rsidRDefault="00294E3C" w:rsidP="005A69FB">
            <w:pPr>
              <w:rPr>
                <w:rFonts w:ascii="Arial" w:hAnsi="Arial" w:cs="Arial"/>
                <w:b/>
              </w:rPr>
            </w:pPr>
            <w:proofErr w:type="spellStart"/>
            <w:r>
              <w:rPr>
                <w:rFonts w:ascii="Arial" w:hAnsi="Arial" w:cs="Arial"/>
                <w:b/>
              </w:rPr>
              <w:t>Zap</w:t>
            </w:r>
            <w:proofErr w:type="spellEnd"/>
            <w:r>
              <w:rPr>
                <w:rFonts w:ascii="Arial" w:hAnsi="Arial" w:cs="Arial"/>
                <w:b/>
              </w:rPr>
              <w:t>. št.</w:t>
            </w:r>
            <w:r w:rsidRPr="009F24C0">
              <w:rPr>
                <w:rFonts w:ascii="Arial" w:hAnsi="Arial" w:cs="Arial"/>
                <w:b/>
              </w:rPr>
              <w:t xml:space="preserve"> </w:t>
            </w:r>
          </w:p>
        </w:tc>
        <w:tc>
          <w:tcPr>
            <w:tcW w:w="1525" w:type="dxa"/>
            <w:tcBorders>
              <w:top w:val="single" w:sz="4" w:space="0" w:color="auto"/>
              <w:left w:val="single" w:sz="4" w:space="0" w:color="auto"/>
              <w:bottom w:val="single" w:sz="4" w:space="0" w:color="auto"/>
              <w:right w:val="single" w:sz="4" w:space="0" w:color="auto"/>
            </w:tcBorders>
          </w:tcPr>
          <w:p w14:paraId="79827260" w14:textId="77777777" w:rsidR="00294E3C" w:rsidRPr="009F24C0" w:rsidRDefault="00294E3C" w:rsidP="005A69FB">
            <w:pPr>
              <w:rPr>
                <w:rFonts w:ascii="Arial" w:hAnsi="Arial" w:cs="Arial"/>
                <w:b/>
              </w:rPr>
            </w:pPr>
            <w:r w:rsidRPr="009F24C0">
              <w:rPr>
                <w:rFonts w:ascii="Arial" w:hAnsi="Arial" w:cs="Arial"/>
                <w:b/>
              </w:rPr>
              <w:t>Blago</w:t>
            </w:r>
          </w:p>
        </w:tc>
        <w:tc>
          <w:tcPr>
            <w:tcW w:w="2141" w:type="dxa"/>
            <w:tcBorders>
              <w:top w:val="single" w:sz="4" w:space="0" w:color="auto"/>
              <w:left w:val="single" w:sz="4" w:space="0" w:color="auto"/>
              <w:bottom w:val="single" w:sz="4" w:space="0" w:color="auto"/>
              <w:right w:val="single" w:sz="4" w:space="0" w:color="auto"/>
            </w:tcBorders>
          </w:tcPr>
          <w:p w14:paraId="1C6AB6E7" w14:textId="77777777" w:rsidR="00294E3C" w:rsidRPr="009F24C0" w:rsidRDefault="00294E3C" w:rsidP="005A69FB">
            <w:pPr>
              <w:rPr>
                <w:rFonts w:ascii="Arial" w:hAnsi="Arial" w:cs="Arial"/>
                <w:b/>
              </w:rPr>
            </w:pPr>
            <w:r w:rsidRPr="009F24C0">
              <w:rPr>
                <w:rFonts w:ascii="Arial" w:hAnsi="Arial" w:cs="Arial"/>
                <w:b/>
              </w:rPr>
              <w:t>Koda</w:t>
            </w:r>
          </w:p>
        </w:tc>
        <w:tc>
          <w:tcPr>
            <w:tcW w:w="1400" w:type="dxa"/>
            <w:tcBorders>
              <w:top w:val="single" w:sz="4" w:space="0" w:color="auto"/>
              <w:left w:val="single" w:sz="4" w:space="0" w:color="auto"/>
              <w:bottom w:val="single" w:sz="4" w:space="0" w:color="auto"/>
              <w:right w:val="single" w:sz="4" w:space="0" w:color="auto"/>
            </w:tcBorders>
          </w:tcPr>
          <w:p w14:paraId="44F7704B" w14:textId="77777777" w:rsidR="00294E3C" w:rsidRPr="009F24C0" w:rsidRDefault="00294E3C" w:rsidP="005A69FB">
            <w:pPr>
              <w:rPr>
                <w:rFonts w:ascii="Arial" w:hAnsi="Arial" w:cs="Arial"/>
                <w:b/>
              </w:rPr>
            </w:pPr>
            <w:r w:rsidRPr="009F24C0">
              <w:rPr>
                <w:rFonts w:ascii="Arial" w:hAnsi="Arial" w:cs="Arial"/>
                <w:b/>
              </w:rPr>
              <w:t xml:space="preserve">Enota </w:t>
            </w:r>
          </w:p>
        </w:tc>
        <w:tc>
          <w:tcPr>
            <w:tcW w:w="1096" w:type="dxa"/>
            <w:tcBorders>
              <w:top w:val="single" w:sz="4" w:space="0" w:color="auto"/>
              <w:left w:val="single" w:sz="4" w:space="0" w:color="auto"/>
              <w:bottom w:val="single" w:sz="4" w:space="0" w:color="auto"/>
              <w:right w:val="single" w:sz="4" w:space="0" w:color="auto"/>
            </w:tcBorders>
          </w:tcPr>
          <w:p w14:paraId="639BC5CF" w14:textId="77777777" w:rsidR="00294E3C" w:rsidRPr="009F24C0" w:rsidRDefault="00294E3C" w:rsidP="005A69FB">
            <w:pPr>
              <w:rPr>
                <w:rFonts w:ascii="Arial" w:hAnsi="Arial" w:cs="Arial"/>
                <w:b/>
              </w:rPr>
            </w:pPr>
            <w:r w:rsidRPr="009F24C0">
              <w:rPr>
                <w:rFonts w:ascii="Arial" w:hAnsi="Arial" w:cs="Arial"/>
                <w:b/>
              </w:rPr>
              <w:t>Ko</w:t>
            </w:r>
            <w:r>
              <w:rPr>
                <w:rFonts w:ascii="Arial" w:hAnsi="Arial" w:cs="Arial"/>
                <w:b/>
              </w:rPr>
              <w:t>ličina</w:t>
            </w:r>
          </w:p>
        </w:tc>
      </w:tr>
      <w:tr w:rsidR="00294E3C" w14:paraId="3CA00CD6" w14:textId="77777777" w:rsidTr="00294E3C">
        <w:trPr>
          <w:trHeight w:val="268"/>
        </w:trPr>
        <w:tc>
          <w:tcPr>
            <w:tcW w:w="880" w:type="dxa"/>
            <w:tcBorders>
              <w:top w:val="single" w:sz="4" w:space="0" w:color="auto"/>
              <w:left w:val="single" w:sz="4" w:space="0" w:color="auto"/>
              <w:bottom w:val="single" w:sz="4" w:space="0" w:color="auto"/>
              <w:right w:val="single" w:sz="4" w:space="0" w:color="auto"/>
            </w:tcBorders>
          </w:tcPr>
          <w:p w14:paraId="457846B2" w14:textId="36A2D004" w:rsidR="00294E3C" w:rsidRPr="00294E3C" w:rsidRDefault="00294E3C" w:rsidP="00294E3C">
            <w:pPr>
              <w:pStyle w:val="Odstavekseznama"/>
              <w:numPr>
                <w:ilvl w:val="0"/>
                <w:numId w:val="5"/>
              </w:numPr>
              <w:jc w:val="both"/>
              <w:rPr>
                <w:rFonts w:ascii="Arial" w:hAnsi="Arial" w:cs="Arial"/>
              </w:rPr>
            </w:pPr>
          </w:p>
        </w:tc>
        <w:tc>
          <w:tcPr>
            <w:tcW w:w="1525" w:type="dxa"/>
            <w:tcBorders>
              <w:top w:val="single" w:sz="4" w:space="0" w:color="auto"/>
              <w:left w:val="single" w:sz="4" w:space="0" w:color="auto"/>
              <w:bottom w:val="single" w:sz="4" w:space="0" w:color="auto"/>
              <w:right w:val="single" w:sz="4" w:space="0" w:color="auto"/>
            </w:tcBorders>
          </w:tcPr>
          <w:p w14:paraId="323D0656" w14:textId="77777777" w:rsidR="00294E3C" w:rsidRPr="00843411" w:rsidRDefault="00294E3C" w:rsidP="005A69FB">
            <w:pPr>
              <w:rPr>
                <w:rFonts w:ascii="Arial" w:hAnsi="Arial" w:cs="Arial"/>
              </w:rPr>
            </w:pPr>
            <w:r>
              <w:rPr>
                <w:rFonts w:ascii="Arial" w:hAnsi="Arial" w:cs="Arial"/>
              </w:rPr>
              <w:t>C-200</w:t>
            </w:r>
          </w:p>
        </w:tc>
        <w:tc>
          <w:tcPr>
            <w:tcW w:w="2141" w:type="dxa"/>
            <w:tcBorders>
              <w:top w:val="single" w:sz="4" w:space="0" w:color="auto"/>
              <w:left w:val="single" w:sz="4" w:space="0" w:color="auto"/>
              <w:bottom w:val="single" w:sz="4" w:space="0" w:color="auto"/>
              <w:right w:val="single" w:sz="4" w:space="0" w:color="auto"/>
            </w:tcBorders>
          </w:tcPr>
          <w:p w14:paraId="6A28EBC1" w14:textId="77777777" w:rsidR="00294E3C" w:rsidRDefault="00294E3C" w:rsidP="005A69FB">
            <w:pPr>
              <w:jc w:val="center"/>
              <w:rPr>
                <w:rFonts w:ascii="Arial" w:hAnsi="Arial" w:cs="Arial"/>
              </w:rPr>
            </w:pPr>
            <w:r>
              <w:rPr>
                <w:rFonts w:ascii="Arial" w:hAnsi="Arial" w:cs="Arial"/>
              </w:rPr>
              <w:t>00533584 00526584 00526585</w:t>
            </w:r>
          </w:p>
        </w:tc>
        <w:tc>
          <w:tcPr>
            <w:tcW w:w="1400" w:type="dxa"/>
            <w:tcBorders>
              <w:top w:val="single" w:sz="4" w:space="0" w:color="auto"/>
              <w:left w:val="single" w:sz="4" w:space="0" w:color="auto"/>
              <w:bottom w:val="single" w:sz="4" w:space="0" w:color="auto"/>
              <w:right w:val="single" w:sz="4" w:space="0" w:color="auto"/>
            </w:tcBorders>
          </w:tcPr>
          <w:p w14:paraId="3EE93523" w14:textId="77777777" w:rsidR="00294E3C" w:rsidRDefault="00294E3C" w:rsidP="005A69FB">
            <w:pPr>
              <w:jc w:val="center"/>
              <w:rPr>
                <w:rFonts w:ascii="Arial" w:hAnsi="Arial" w:cs="Arial"/>
              </w:rPr>
            </w:pPr>
            <w:r>
              <w:rPr>
                <w:rFonts w:ascii="Arial" w:hAnsi="Arial" w:cs="Arial"/>
              </w:rPr>
              <w:t>Centralni</w:t>
            </w:r>
          </w:p>
        </w:tc>
        <w:tc>
          <w:tcPr>
            <w:tcW w:w="1096" w:type="dxa"/>
            <w:tcBorders>
              <w:top w:val="single" w:sz="4" w:space="0" w:color="auto"/>
              <w:left w:val="single" w:sz="4" w:space="0" w:color="auto"/>
              <w:bottom w:val="single" w:sz="4" w:space="0" w:color="auto"/>
              <w:right w:val="single" w:sz="4" w:space="0" w:color="auto"/>
            </w:tcBorders>
          </w:tcPr>
          <w:p w14:paraId="13A85A62" w14:textId="77777777" w:rsidR="00294E3C" w:rsidRDefault="00294E3C" w:rsidP="005A69FB">
            <w:pPr>
              <w:jc w:val="center"/>
              <w:rPr>
                <w:rFonts w:ascii="Arial" w:hAnsi="Arial" w:cs="Arial"/>
              </w:rPr>
            </w:pPr>
            <w:r>
              <w:rPr>
                <w:rFonts w:ascii="Arial" w:hAnsi="Arial" w:cs="Arial"/>
              </w:rPr>
              <w:t>3</w:t>
            </w:r>
          </w:p>
        </w:tc>
      </w:tr>
      <w:tr w:rsidR="00294E3C" w14:paraId="2911A615" w14:textId="77777777" w:rsidTr="00294E3C">
        <w:trPr>
          <w:trHeight w:val="268"/>
        </w:trPr>
        <w:tc>
          <w:tcPr>
            <w:tcW w:w="880" w:type="dxa"/>
            <w:tcBorders>
              <w:top w:val="single" w:sz="4" w:space="0" w:color="auto"/>
              <w:left w:val="single" w:sz="4" w:space="0" w:color="auto"/>
              <w:bottom w:val="single" w:sz="4" w:space="0" w:color="auto"/>
              <w:right w:val="single" w:sz="4" w:space="0" w:color="auto"/>
            </w:tcBorders>
          </w:tcPr>
          <w:p w14:paraId="63194029" w14:textId="1F130518" w:rsidR="00294E3C" w:rsidRPr="00294E3C" w:rsidRDefault="00294E3C" w:rsidP="00294E3C">
            <w:pPr>
              <w:pStyle w:val="Odstavekseznama"/>
              <w:numPr>
                <w:ilvl w:val="0"/>
                <w:numId w:val="5"/>
              </w:numPr>
              <w:jc w:val="both"/>
              <w:rPr>
                <w:rFonts w:ascii="Arial" w:hAnsi="Arial" w:cs="Arial"/>
              </w:rPr>
            </w:pPr>
          </w:p>
        </w:tc>
        <w:tc>
          <w:tcPr>
            <w:tcW w:w="1525" w:type="dxa"/>
            <w:tcBorders>
              <w:top w:val="single" w:sz="4" w:space="0" w:color="auto"/>
              <w:left w:val="single" w:sz="4" w:space="0" w:color="auto"/>
              <w:bottom w:val="single" w:sz="4" w:space="0" w:color="auto"/>
              <w:right w:val="single" w:sz="4" w:space="0" w:color="auto"/>
            </w:tcBorders>
          </w:tcPr>
          <w:p w14:paraId="5ABF5D9A" w14:textId="77777777" w:rsidR="00294E3C" w:rsidRPr="00843411" w:rsidRDefault="00294E3C" w:rsidP="005A69FB">
            <w:pPr>
              <w:rPr>
                <w:rFonts w:ascii="Arial" w:hAnsi="Arial" w:cs="Arial"/>
              </w:rPr>
            </w:pPr>
            <w:r>
              <w:rPr>
                <w:rFonts w:ascii="Arial" w:hAnsi="Arial" w:cs="Arial"/>
              </w:rPr>
              <w:t>C-400R</w:t>
            </w:r>
          </w:p>
        </w:tc>
        <w:tc>
          <w:tcPr>
            <w:tcW w:w="2141" w:type="dxa"/>
            <w:tcBorders>
              <w:top w:val="single" w:sz="4" w:space="0" w:color="auto"/>
              <w:left w:val="single" w:sz="4" w:space="0" w:color="auto"/>
              <w:bottom w:val="single" w:sz="4" w:space="0" w:color="auto"/>
              <w:right w:val="single" w:sz="4" w:space="0" w:color="auto"/>
            </w:tcBorders>
          </w:tcPr>
          <w:p w14:paraId="7A76CEAF" w14:textId="77777777" w:rsidR="00294E3C" w:rsidRDefault="00294E3C" w:rsidP="005A69FB">
            <w:pPr>
              <w:jc w:val="center"/>
              <w:rPr>
                <w:rFonts w:ascii="Arial" w:hAnsi="Arial" w:cs="Arial"/>
              </w:rPr>
            </w:pPr>
            <w:r>
              <w:rPr>
                <w:rFonts w:ascii="Arial" w:hAnsi="Arial" w:cs="Arial"/>
              </w:rPr>
              <w:t>00533582</w:t>
            </w:r>
          </w:p>
        </w:tc>
        <w:tc>
          <w:tcPr>
            <w:tcW w:w="1400" w:type="dxa"/>
            <w:tcBorders>
              <w:top w:val="single" w:sz="4" w:space="0" w:color="auto"/>
              <w:left w:val="single" w:sz="4" w:space="0" w:color="auto"/>
              <w:bottom w:val="single" w:sz="4" w:space="0" w:color="auto"/>
              <w:right w:val="single" w:sz="4" w:space="0" w:color="auto"/>
            </w:tcBorders>
          </w:tcPr>
          <w:p w14:paraId="3AE40570" w14:textId="77777777" w:rsidR="00294E3C" w:rsidRDefault="00294E3C" w:rsidP="005A69FB">
            <w:pPr>
              <w:jc w:val="center"/>
              <w:rPr>
                <w:rFonts w:ascii="Arial" w:hAnsi="Arial" w:cs="Arial"/>
              </w:rPr>
            </w:pPr>
            <w:r>
              <w:rPr>
                <w:rFonts w:ascii="Arial" w:hAnsi="Arial" w:cs="Arial"/>
              </w:rPr>
              <w:t>Centralni</w:t>
            </w:r>
          </w:p>
        </w:tc>
        <w:tc>
          <w:tcPr>
            <w:tcW w:w="1096" w:type="dxa"/>
            <w:tcBorders>
              <w:top w:val="single" w:sz="4" w:space="0" w:color="auto"/>
              <w:left w:val="single" w:sz="4" w:space="0" w:color="auto"/>
              <w:bottom w:val="single" w:sz="4" w:space="0" w:color="auto"/>
              <w:right w:val="single" w:sz="4" w:space="0" w:color="auto"/>
            </w:tcBorders>
          </w:tcPr>
          <w:p w14:paraId="58B168E3" w14:textId="77777777" w:rsidR="00294E3C" w:rsidRDefault="00294E3C" w:rsidP="005A69FB">
            <w:pPr>
              <w:jc w:val="center"/>
              <w:rPr>
                <w:rFonts w:ascii="Arial" w:hAnsi="Arial" w:cs="Arial"/>
              </w:rPr>
            </w:pPr>
            <w:r>
              <w:rPr>
                <w:rFonts w:ascii="Arial" w:hAnsi="Arial" w:cs="Arial"/>
              </w:rPr>
              <w:t>1</w:t>
            </w:r>
          </w:p>
        </w:tc>
      </w:tr>
      <w:tr w:rsidR="00294E3C" w14:paraId="1139CF4B" w14:textId="77777777" w:rsidTr="00294E3C">
        <w:trPr>
          <w:trHeight w:val="268"/>
        </w:trPr>
        <w:tc>
          <w:tcPr>
            <w:tcW w:w="880" w:type="dxa"/>
            <w:tcBorders>
              <w:top w:val="single" w:sz="4" w:space="0" w:color="auto"/>
              <w:left w:val="single" w:sz="4" w:space="0" w:color="auto"/>
              <w:bottom w:val="single" w:sz="4" w:space="0" w:color="auto"/>
              <w:right w:val="single" w:sz="4" w:space="0" w:color="auto"/>
            </w:tcBorders>
          </w:tcPr>
          <w:p w14:paraId="251D3066" w14:textId="37B722D1" w:rsidR="00294E3C" w:rsidRPr="00294E3C" w:rsidRDefault="00294E3C" w:rsidP="00294E3C">
            <w:pPr>
              <w:pStyle w:val="Odstavekseznama"/>
              <w:numPr>
                <w:ilvl w:val="0"/>
                <w:numId w:val="5"/>
              </w:numPr>
              <w:jc w:val="both"/>
              <w:rPr>
                <w:rFonts w:ascii="Arial" w:hAnsi="Arial" w:cs="Arial"/>
              </w:rPr>
            </w:pPr>
          </w:p>
        </w:tc>
        <w:tc>
          <w:tcPr>
            <w:tcW w:w="1525" w:type="dxa"/>
            <w:tcBorders>
              <w:top w:val="single" w:sz="4" w:space="0" w:color="auto"/>
              <w:left w:val="single" w:sz="4" w:space="0" w:color="auto"/>
              <w:bottom w:val="single" w:sz="4" w:space="0" w:color="auto"/>
              <w:right w:val="single" w:sz="4" w:space="0" w:color="auto"/>
            </w:tcBorders>
          </w:tcPr>
          <w:p w14:paraId="6BD67871" w14:textId="77777777" w:rsidR="00294E3C" w:rsidRPr="00843411" w:rsidRDefault="00294E3C" w:rsidP="005A69FB">
            <w:pPr>
              <w:rPr>
                <w:rFonts w:ascii="Arial" w:hAnsi="Arial" w:cs="Arial"/>
              </w:rPr>
            </w:pPr>
            <w:r>
              <w:rPr>
                <w:rFonts w:ascii="Arial" w:hAnsi="Arial" w:cs="Arial"/>
              </w:rPr>
              <w:t>C-322A</w:t>
            </w:r>
          </w:p>
        </w:tc>
        <w:tc>
          <w:tcPr>
            <w:tcW w:w="2141" w:type="dxa"/>
            <w:tcBorders>
              <w:top w:val="single" w:sz="4" w:space="0" w:color="auto"/>
              <w:left w:val="single" w:sz="4" w:space="0" w:color="auto"/>
              <w:bottom w:val="single" w:sz="4" w:space="0" w:color="auto"/>
              <w:right w:val="single" w:sz="4" w:space="0" w:color="auto"/>
            </w:tcBorders>
          </w:tcPr>
          <w:p w14:paraId="1DD77A85" w14:textId="77777777" w:rsidR="00294E3C" w:rsidRDefault="00294E3C" w:rsidP="005A69FB">
            <w:pPr>
              <w:jc w:val="center"/>
              <w:rPr>
                <w:rFonts w:ascii="Arial" w:hAnsi="Arial" w:cs="Arial"/>
              </w:rPr>
            </w:pPr>
            <w:r>
              <w:rPr>
                <w:rFonts w:ascii="Arial" w:hAnsi="Arial" w:cs="Arial"/>
              </w:rPr>
              <w:t>00516220</w:t>
            </w:r>
          </w:p>
        </w:tc>
        <w:tc>
          <w:tcPr>
            <w:tcW w:w="1400" w:type="dxa"/>
            <w:tcBorders>
              <w:top w:val="single" w:sz="4" w:space="0" w:color="auto"/>
              <w:left w:val="single" w:sz="4" w:space="0" w:color="auto"/>
              <w:bottom w:val="single" w:sz="4" w:space="0" w:color="auto"/>
              <w:right w:val="single" w:sz="4" w:space="0" w:color="auto"/>
            </w:tcBorders>
          </w:tcPr>
          <w:p w14:paraId="6E83F058" w14:textId="77777777" w:rsidR="00294E3C" w:rsidRDefault="00294E3C" w:rsidP="005A69FB">
            <w:pPr>
              <w:jc w:val="center"/>
              <w:rPr>
                <w:rFonts w:ascii="Arial" w:hAnsi="Arial" w:cs="Arial"/>
              </w:rPr>
            </w:pPr>
            <w:r>
              <w:rPr>
                <w:rFonts w:ascii="Arial" w:hAnsi="Arial" w:cs="Arial"/>
              </w:rPr>
              <w:t>Centralni</w:t>
            </w:r>
          </w:p>
        </w:tc>
        <w:tc>
          <w:tcPr>
            <w:tcW w:w="1096" w:type="dxa"/>
            <w:tcBorders>
              <w:top w:val="single" w:sz="4" w:space="0" w:color="auto"/>
              <w:left w:val="single" w:sz="4" w:space="0" w:color="auto"/>
              <w:bottom w:val="single" w:sz="4" w:space="0" w:color="auto"/>
              <w:right w:val="single" w:sz="4" w:space="0" w:color="auto"/>
            </w:tcBorders>
          </w:tcPr>
          <w:p w14:paraId="56A84A5E" w14:textId="77777777" w:rsidR="00294E3C" w:rsidRDefault="00294E3C" w:rsidP="005A69FB">
            <w:pPr>
              <w:jc w:val="center"/>
              <w:rPr>
                <w:rFonts w:ascii="Arial" w:hAnsi="Arial" w:cs="Arial"/>
              </w:rPr>
            </w:pPr>
            <w:r>
              <w:rPr>
                <w:rFonts w:ascii="Arial" w:hAnsi="Arial" w:cs="Arial"/>
              </w:rPr>
              <w:t>1</w:t>
            </w:r>
          </w:p>
        </w:tc>
      </w:tr>
      <w:tr w:rsidR="00294E3C" w14:paraId="3DE864AC" w14:textId="77777777" w:rsidTr="00294E3C">
        <w:trPr>
          <w:trHeight w:val="268"/>
        </w:trPr>
        <w:tc>
          <w:tcPr>
            <w:tcW w:w="880" w:type="dxa"/>
            <w:tcBorders>
              <w:top w:val="single" w:sz="4" w:space="0" w:color="auto"/>
              <w:left w:val="single" w:sz="4" w:space="0" w:color="auto"/>
              <w:bottom w:val="single" w:sz="4" w:space="0" w:color="auto"/>
              <w:right w:val="single" w:sz="4" w:space="0" w:color="auto"/>
            </w:tcBorders>
          </w:tcPr>
          <w:p w14:paraId="71D22D3C" w14:textId="07BF6F24" w:rsidR="00294E3C" w:rsidRPr="00294E3C" w:rsidRDefault="00294E3C" w:rsidP="00294E3C">
            <w:pPr>
              <w:pStyle w:val="Odstavekseznama"/>
              <w:numPr>
                <w:ilvl w:val="0"/>
                <w:numId w:val="5"/>
              </w:numPr>
              <w:jc w:val="both"/>
              <w:rPr>
                <w:rFonts w:ascii="Arial" w:hAnsi="Arial" w:cs="Arial"/>
              </w:rPr>
            </w:pPr>
          </w:p>
        </w:tc>
        <w:tc>
          <w:tcPr>
            <w:tcW w:w="1525" w:type="dxa"/>
            <w:tcBorders>
              <w:top w:val="single" w:sz="4" w:space="0" w:color="auto"/>
              <w:left w:val="single" w:sz="4" w:space="0" w:color="auto"/>
              <w:bottom w:val="single" w:sz="4" w:space="0" w:color="auto"/>
              <w:right w:val="single" w:sz="4" w:space="0" w:color="auto"/>
            </w:tcBorders>
          </w:tcPr>
          <w:p w14:paraId="271E5175" w14:textId="77777777" w:rsidR="00294E3C" w:rsidRPr="00843411" w:rsidRDefault="00294E3C" w:rsidP="005A69FB">
            <w:pPr>
              <w:rPr>
                <w:rFonts w:ascii="Arial" w:hAnsi="Arial" w:cs="Arial"/>
              </w:rPr>
            </w:pPr>
            <w:r>
              <w:rPr>
                <w:rFonts w:ascii="Arial" w:hAnsi="Arial" w:cs="Arial"/>
              </w:rPr>
              <w:t>C-400</w:t>
            </w:r>
          </w:p>
        </w:tc>
        <w:tc>
          <w:tcPr>
            <w:tcW w:w="2141" w:type="dxa"/>
            <w:tcBorders>
              <w:top w:val="single" w:sz="4" w:space="0" w:color="auto"/>
              <w:left w:val="single" w:sz="4" w:space="0" w:color="auto"/>
              <w:bottom w:val="single" w:sz="4" w:space="0" w:color="auto"/>
              <w:right w:val="single" w:sz="4" w:space="0" w:color="auto"/>
            </w:tcBorders>
          </w:tcPr>
          <w:p w14:paraId="5127B651" w14:textId="77777777" w:rsidR="00294E3C" w:rsidRDefault="00294E3C" w:rsidP="005A69FB">
            <w:pPr>
              <w:jc w:val="center"/>
              <w:rPr>
                <w:rFonts w:ascii="Arial" w:hAnsi="Arial" w:cs="Arial"/>
              </w:rPr>
            </w:pPr>
            <w:r>
              <w:rPr>
                <w:rFonts w:ascii="Arial" w:hAnsi="Arial" w:cs="Arial"/>
              </w:rPr>
              <w:t>00531200 00526586 00535678</w:t>
            </w:r>
          </w:p>
        </w:tc>
        <w:tc>
          <w:tcPr>
            <w:tcW w:w="1400" w:type="dxa"/>
            <w:tcBorders>
              <w:top w:val="single" w:sz="4" w:space="0" w:color="auto"/>
              <w:left w:val="single" w:sz="4" w:space="0" w:color="auto"/>
              <w:bottom w:val="single" w:sz="4" w:space="0" w:color="auto"/>
              <w:right w:val="single" w:sz="4" w:space="0" w:color="auto"/>
            </w:tcBorders>
          </w:tcPr>
          <w:p w14:paraId="7B8A1FD5" w14:textId="77777777" w:rsidR="00294E3C" w:rsidRDefault="00294E3C" w:rsidP="005A69FB">
            <w:pPr>
              <w:jc w:val="center"/>
              <w:rPr>
                <w:rFonts w:ascii="Arial" w:hAnsi="Arial" w:cs="Arial"/>
              </w:rPr>
            </w:pPr>
            <w:r>
              <w:rPr>
                <w:rFonts w:ascii="Arial" w:hAnsi="Arial" w:cs="Arial"/>
              </w:rPr>
              <w:t>Centralni</w:t>
            </w:r>
          </w:p>
        </w:tc>
        <w:tc>
          <w:tcPr>
            <w:tcW w:w="1096" w:type="dxa"/>
            <w:tcBorders>
              <w:top w:val="single" w:sz="4" w:space="0" w:color="auto"/>
              <w:left w:val="single" w:sz="4" w:space="0" w:color="auto"/>
              <w:bottom w:val="single" w:sz="4" w:space="0" w:color="auto"/>
              <w:right w:val="single" w:sz="4" w:space="0" w:color="auto"/>
            </w:tcBorders>
          </w:tcPr>
          <w:p w14:paraId="7CF4297C" w14:textId="77777777" w:rsidR="00294E3C" w:rsidRDefault="00294E3C" w:rsidP="005A69FB">
            <w:pPr>
              <w:jc w:val="center"/>
              <w:rPr>
                <w:rFonts w:ascii="Arial" w:hAnsi="Arial" w:cs="Arial"/>
              </w:rPr>
            </w:pPr>
            <w:r>
              <w:rPr>
                <w:rFonts w:ascii="Arial" w:hAnsi="Arial" w:cs="Arial"/>
              </w:rPr>
              <w:t>3</w:t>
            </w:r>
          </w:p>
        </w:tc>
      </w:tr>
      <w:tr w:rsidR="00294E3C" w14:paraId="5D6F78CF" w14:textId="77777777" w:rsidTr="00294E3C">
        <w:trPr>
          <w:trHeight w:val="268"/>
        </w:trPr>
        <w:tc>
          <w:tcPr>
            <w:tcW w:w="880" w:type="dxa"/>
            <w:tcBorders>
              <w:top w:val="single" w:sz="4" w:space="0" w:color="auto"/>
              <w:left w:val="single" w:sz="4" w:space="0" w:color="auto"/>
              <w:bottom w:val="single" w:sz="4" w:space="0" w:color="auto"/>
              <w:right w:val="single" w:sz="4" w:space="0" w:color="auto"/>
            </w:tcBorders>
          </w:tcPr>
          <w:p w14:paraId="176AE03F" w14:textId="561768EE" w:rsidR="00294E3C" w:rsidRPr="00294E3C" w:rsidRDefault="00294E3C" w:rsidP="00294E3C">
            <w:pPr>
              <w:pStyle w:val="Odstavekseznama"/>
              <w:numPr>
                <w:ilvl w:val="0"/>
                <w:numId w:val="5"/>
              </w:numPr>
              <w:jc w:val="both"/>
              <w:rPr>
                <w:rFonts w:ascii="Arial" w:hAnsi="Arial" w:cs="Arial"/>
              </w:rPr>
            </w:pPr>
          </w:p>
        </w:tc>
        <w:tc>
          <w:tcPr>
            <w:tcW w:w="1525" w:type="dxa"/>
            <w:tcBorders>
              <w:top w:val="single" w:sz="4" w:space="0" w:color="auto"/>
              <w:left w:val="single" w:sz="4" w:space="0" w:color="auto"/>
              <w:bottom w:val="single" w:sz="4" w:space="0" w:color="auto"/>
              <w:right w:val="single" w:sz="4" w:space="0" w:color="auto"/>
            </w:tcBorders>
          </w:tcPr>
          <w:p w14:paraId="7A29887B" w14:textId="77777777" w:rsidR="00294E3C" w:rsidRPr="00843411" w:rsidRDefault="00294E3C" w:rsidP="005A69FB">
            <w:pPr>
              <w:rPr>
                <w:rFonts w:ascii="Arial" w:hAnsi="Arial" w:cs="Arial"/>
              </w:rPr>
            </w:pPr>
            <w:proofErr w:type="spellStart"/>
            <w:r>
              <w:rPr>
                <w:rFonts w:ascii="Arial" w:hAnsi="Arial" w:cs="Arial"/>
              </w:rPr>
              <w:t>Rotospin</w:t>
            </w:r>
            <w:proofErr w:type="spellEnd"/>
          </w:p>
        </w:tc>
        <w:tc>
          <w:tcPr>
            <w:tcW w:w="2141" w:type="dxa"/>
            <w:tcBorders>
              <w:top w:val="single" w:sz="4" w:space="0" w:color="auto"/>
              <w:left w:val="single" w:sz="4" w:space="0" w:color="auto"/>
              <w:bottom w:val="single" w:sz="4" w:space="0" w:color="auto"/>
              <w:right w:val="single" w:sz="4" w:space="0" w:color="auto"/>
            </w:tcBorders>
          </w:tcPr>
          <w:p w14:paraId="2665CE59" w14:textId="77777777" w:rsidR="00294E3C" w:rsidRDefault="00294E3C" w:rsidP="005A69FB">
            <w:pPr>
              <w:jc w:val="center"/>
              <w:rPr>
                <w:rFonts w:ascii="Arial" w:hAnsi="Arial" w:cs="Arial"/>
              </w:rPr>
            </w:pPr>
            <w:r>
              <w:rPr>
                <w:rFonts w:ascii="Arial" w:hAnsi="Arial" w:cs="Arial"/>
              </w:rPr>
              <w:t>00533583</w:t>
            </w:r>
          </w:p>
        </w:tc>
        <w:tc>
          <w:tcPr>
            <w:tcW w:w="1400" w:type="dxa"/>
            <w:tcBorders>
              <w:top w:val="single" w:sz="4" w:space="0" w:color="auto"/>
              <w:left w:val="single" w:sz="4" w:space="0" w:color="auto"/>
              <w:bottom w:val="single" w:sz="4" w:space="0" w:color="auto"/>
              <w:right w:val="single" w:sz="4" w:space="0" w:color="auto"/>
            </w:tcBorders>
          </w:tcPr>
          <w:p w14:paraId="2AA9E2F5" w14:textId="77777777" w:rsidR="00294E3C" w:rsidRDefault="00294E3C" w:rsidP="005A69FB">
            <w:pPr>
              <w:jc w:val="center"/>
              <w:rPr>
                <w:rFonts w:ascii="Arial" w:hAnsi="Arial" w:cs="Arial"/>
              </w:rPr>
            </w:pPr>
            <w:r>
              <w:rPr>
                <w:rFonts w:ascii="Arial" w:hAnsi="Arial" w:cs="Arial"/>
              </w:rPr>
              <w:t>Centralni</w:t>
            </w:r>
          </w:p>
        </w:tc>
        <w:tc>
          <w:tcPr>
            <w:tcW w:w="1096" w:type="dxa"/>
            <w:tcBorders>
              <w:top w:val="single" w:sz="4" w:space="0" w:color="auto"/>
              <w:left w:val="single" w:sz="4" w:space="0" w:color="auto"/>
              <w:bottom w:val="single" w:sz="4" w:space="0" w:color="auto"/>
              <w:right w:val="single" w:sz="4" w:space="0" w:color="auto"/>
            </w:tcBorders>
          </w:tcPr>
          <w:p w14:paraId="52749470" w14:textId="77777777" w:rsidR="00294E3C" w:rsidRDefault="00294E3C" w:rsidP="005A69FB">
            <w:pPr>
              <w:jc w:val="center"/>
              <w:rPr>
                <w:rFonts w:ascii="Arial" w:hAnsi="Arial" w:cs="Arial"/>
              </w:rPr>
            </w:pPr>
            <w:r>
              <w:rPr>
                <w:rFonts w:ascii="Arial" w:hAnsi="Arial" w:cs="Arial"/>
              </w:rPr>
              <w:t>1</w:t>
            </w:r>
          </w:p>
        </w:tc>
      </w:tr>
      <w:tr w:rsidR="00294E3C" w14:paraId="76EBE11D" w14:textId="77777777" w:rsidTr="00294E3C">
        <w:trPr>
          <w:trHeight w:val="268"/>
        </w:trPr>
        <w:tc>
          <w:tcPr>
            <w:tcW w:w="880" w:type="dxa"/>
            <w:tcBorders>
              <w:top w:val="single" w:sz="4" w:space="0" w:color="auto"/>
              <w:left w:val="single" w:sz="4" w:space="0" w:color="auto"/>
              <w:bottom w:val="single" w:sz="4" w:space="0" w:color="auto"/>
              <w:right w:val="single" w:sz="4" w:space="0" w:color="auto"/>
            </w:tcBorders>
          </w:tcPr>
          <w:p w14:paraId="187A7B29" w14:textId="5B215CC8" w:rsidR="00294E3C" w:rsidRPr="00294E3C" w:rsidRDefault="00294E3C" w:rsidP="00294E3C">
            <w:pPr>
              <w:pStyle w:val="Odstavekseznama"/>
              <w:numPr>
                <w:ilvl w:val="0"/>
                <w:numId w:val="5"/>
              </w:numPr>
              <w:jc w:val="both"/>
              <w:rPr>
                <w:rFonts w:ascii="Arial" w:hAnsi="Arial" w:cs="Arial"/>
              </w:rPr>
            </w:pPr>
          </w:p>
        </w:tc>
        <w:tc>
          <w:tcPr>
            <w:tcW w:w="1525" w:type="dxa"/>
            <w:tcBorders>
              <w:top w:val="single" w:sz="4" w:space="0" w:color="auto"/>
              <w:left w:val="single" w:sz="4" w:space="0" w:color="auto"/>
              <w:bottom w:val="single" w:sz="4" w:space="0" w:color="auto"/>
              <w:right w:val="single" w:sz="4" w:space="0" w:color="auto"/>
            </w:tcBorders>
          </w:tcPr>
          <w:p w14:paraId="2DD3A531" w14:textId="77777777" w:rsidR="00294E3C" w:rsidRPr="00843411" w:rsidRDefault="00294E3C" w:rsidP="005A69FB">
            <w:pPr>
              <w:rPr>
                <w:rFonts w:ascii="Arial" w:hAnsi="Arial" w:cs="Arial"/>
              </w:rPr>
            </w:pPr>
            <w:r>
              <w:rPr>
                <w:rFonts w:ascii="Arial" w:hAnsi="Arial" w:cs="Arial"/>
              </w:rPr>
              <w:t>C-350</w:t>
            </w:r>
          </w:p>
        </w:tc>
        <w:tc>
          <w:tcPr>
            <w:tcW w:w="2141" w:type="dxa"/>
            <w:tcBorders>
              <w:top w:val="single" w:sz="4" w:space="0" w:color="auto"/>
              <w:left w:val="single" w:sz="4" w:space="0" w:color="auto"/>
              <w:bottom w:val="single" w:sz="4" w:space="0" w:color="auto"/>
              <w:right w:val="single" w:sz="4" w:space="0" w:color="auto"/>
            </w:tcBorders>
          </w:tcPr>
          <w:p w14:paraId="2B7525B7" w14:textId="77777777" w:rsidR="00294E3C" w:rsidRDefault="00294E3C" w:rsidP="005A69FB">
            <w:pPr>
              <w:jc w:val="center"/>
              <w:rPr>
                <w:rFonts w:ascii="Arial" w:hAnsi="Arial" w:cs="Arial"/>
              </w:rPr>
            </w:pPr>
            <w:r>
              <w:rPr>
                <w:rFonts w:ascii="Arial" w:hAnsi="Arial" w:cs="Arial"/>
              </w:rPr>
              <w:t>00532787</w:t>
            </w:r>
          </w:p>
        </w:tc>
        <w:tc>
          <w:tcPr>
            <w:tcW w:w="1400" w:type="dxa"/>
            <w:tcBorders>
              <w:top w:val="single" w:sz="4" w:space="0" w:color="auto"/>
              <w:left w:val="single" w:sz="4" w:space="0" w:color="auto"/>
              <w:bottom w:val="single" w:sz="4" w:space="0" w:color="auto"/>
              <w:right w:val="single" w:sz="4" w:space="0" w:color="auto"/>
            </w:tcBorders>
          </w:tcPr>
          <w:p w14:paraId="483499F3" w14:textId="77777777" w:rsidR="00294E3C" w:rsidRDefault="00294E3C" w:rsidP="005A69FB">
            <w:pPr>
              <w:jc w:val="center"/>
              <w:rPr>
                <w:rFonts w:ascii="Arial" w:hAnsi="Arial" w:cs="Arial"/>
              </w:rPr>
            </w:pPr>
            <w:r>
              <w:rPr>
                <w:rFonts w:ascii="Arial" w:hAnsi="Arial" w:cs="Arial"/>
              </w:rPr>
              <w:t>Centralni</w:t>
            </w:r>
          </w:p>
        </w:tc>
        <w:tc>
          <w:tcPr>
            <w:tcW w:w="1096" w:type="dxa"/>
            <w:tcBorders>
              <w:top w:val="single" w:sz="4" w:space="0" w:color="auto"/>
              <w:left w:val="single" w:sz="4" w:space="0" w:color="auto"/>
              <w:bottom w:val="single" w:sz="4" w:space="0" w:color="auto"/>
              <w:right w:val="single" w:sz="4" w:space="0" w:color="auto"/>
            </w:tcBorders>
          </w:tcPr>
          <w:p w14:paraId="2502C929" w14:textId="77777777" w:rsidR="00294E3C" w:rsidRDefault="00294E3C" w:rsidP="005A69FB">
            <w:pPr>
              <w:jc w:val="center"/>
              <w:rPr>
                <w:rFonts w:ascii="Arial" w:hAnsi="Arial" w:cs="Arial"/>
              </w:rPr>
            </w:pPr>
            <w:r>
              <w:rPr>
                <w:rFonts w:ascii="Arial" w:hAnsi="Arial" w:cs="Arial"/>
              </w:rPr>
              <w:t>1</w:t>
            </w:r>
          </w:p>
        </w:tc>
      </w:tr>
      <w:tr w:rsidR="00294E3C" w14:paraId="2D243E1E" w14:textId="77777777" w:rsidTr="00294E3C">
        <w:trPr>
          <w:trHeight w:val="268"/>
        </w:trPr>
        <w:tc>
          <w:tcPr>
            <w:tcW w:w="880" w:type="dxa"/>
            <w:tcBorders>
              <w:top w:val="single" w:sz="4" w:space="0" w:color="auto"/>
              <w:left w:val="single" w:sz="4" w:space="0" w:color="auto"/>
              <w:bottom w:val="single" w:sz="4" w:space="0" w:color="auto"/>
              <w:right w:val="single" w:sz="4" w:space="0" w:color="auto"/>
            </w:tcBorders>
          </w:tcPr>
          <w:p w14:paraId="522810B7" w14:textId="29F15B32" w:rsidR="00294E3C" w:rsidRPr="00294E3C" w:rsidRDefault="00294E3C" w:rsidP="00294E3C">
            <w:pPr>
              <w:pStyle w:val="Odstavekseznama"/>
              <w:numPr>
                <w:ilvl w:val="0"/>
                <w:numId w:val="5"/>
              </w:numPr>
              <w:jc w:val="both"/>
              <w:rPr>
                <w:rFonts w:ascii="Arial" w:hAnsi="Arial" w:cs="Arial"/>
              </w:rPr>
            </w:pPr>
          </w:p>
        </w:tc>
        <w:tc>
          <w:tcPr>
            <w:tcW w:w="1525" w:type="dxa"/>
            <w:tcBorders>
              <w:top w:val="single" w:sz="4" w:space="0" w:color="auto"/>
              <w:left w:val="single" w:sz="4" w:space="0" w:color="auto"/>
              <w:bottom w:val="single" w:sz="4" w:space="0" w:color="auto"/>
              <w:right w:val="single" w:sz="4" w:space="0" w:color="auto"/>
            </w:tcBorders>
          </w:tcPr>
          <w:p w14:paraId="66162DFF" w14:textId="77777777" w:rsidR="00294E3C" w:rsidRPr="00843411" w:rsidRDefault="00294E3C" w:rsidP="005A69FB">
            <w:pPr>
              <w:rPr>
                <w:rFonts w:ascii="Arial" w:hAnsi="Arial" w:cs="Arial"/>
              </w:rPr>
            </w:pPr>
            <w:r>
              <w:rPr>
                <w:rFonts w:ascii="Arial" w:hAnsi="Arial" w:cs="Arial"/>
              </w:rPr>
              <w:t>C-150</w:t>
            </w:r>
          </w:p>
        </w:tc>
        <w:tc>
          <w:tcPr>
            <w:tcW w:w="2141" w:type="dxa"/>
            <w:tcBorders>
              <w:top w:val="single" w:sz="4" w:space="0" w:color="auto"/>
              <w:left w:val="single" w:sz="4" w:space="0" w:color="auto"/>
              <w:bottom w:val="single" w:sz="4" w:space="0" w:color="auto"/>
              <w:right w:val="single" w:sz="4" w:space="0" w:color="auto"/>
            </w:tcBorders>
          </w:tcPr>
          <w:p w14:paraId="7BEF7097" w14:textId="77777777" w:rsidR="00294E3C" w:rsidRDefault="00294E3C" w:rsidP="005A69FB">
            <w:pPr>
              <w:jc w:val="center"/>
              <w:rPr>
                <w:rFonts w:ascii="Arial" w:hAnsi="Arial" w:cs="Arial"/>
              </w:rPr>
            </w:pPr>
            <w:r>
              <w:rPr>
                <w:rFonts w:ascii="Arial" w:hAnsi="Arial" w:cs="Arial"/>
              </w:rPr>
              <w:t>00531907</w:t>
            </w:r>
          </w:p>
        </w:tc>
        <w:tc>
          <w:tcPr>
            <w:tcW w:w="1400" w:type="dxa"/>
            <w:tcBorders>
              <w:top w:val="single" w:sz="4" w:space="0" w:color="auto"/>
              <w:left w:val="single" w:sz="4" w:space="0" w:color="auto"/>
              <w:bottom w:val="single" w:sz="4" w:space="0" w:color="auto"/>
              <w:right w:val="single" w:sz="4" w:space="0" w:color="auto"/>
            </w:tcBorders>
          </w:tcPr>
          <w:p w14:paraId="2BBF52B5" w14:textId="77777777" w:rsidR="00294E3C" w:rsidRDefault="00294E3C" w:rsidP="005A69FB">
            <w:pPr>
              <w:jc w:val="center"/>
              <w:rPr>
                <w:rFonts w:ascii="Arial" w:hAnsi="Arial" w:cs="Arial"/>
              </w:rPr>
            </w:pPr>
            <w:r>
              <w:rPr>
                <w:rFonts w:ascii="Arial" w:hAnsi="Arial" w:cs="Arial"/>
              </w:rPr>
              <w:t>Centralni</w:t>
            </w:r>
          </w:p>
        </w:tc>
        <w:tc>
          <w:tcPr>
            <w:tcW w:w="1096" w:type="dxa"/>
            <w:tcBorders>
              <w:top w:val="single" w:sz="4" w:space="0" w:color="auto"/>
              <w:left w:val="single" w:sz="4" w:space="0" w:color="auto"/>
              <w:bottom w:val="single" w:sz="4" w:space="0" w:color="auto"/>
              <w:right w:val="single" w:sz="4" w:space="0" w:color="auto"/>
            </w:tcBorders>
          </w:tcPr>
          <w:p w14:paraId="65D4BB59" w14:textId="77777777" w:rsidR="00294E3C" w:rsidRDefault="00294E3C" w:rsidP="005A69FB">
            <w:pPr>
              <w:jc w:val="center"/>
              <w:rPr>
                <w:rFonts w:ascii="Arial" w:hAnsi="Arial" w:cs="Arial"/>
              </w:rPr>
            </w:pPr>
            <w:r>
              <w:rPr>
                <w:rFonts w:ascii="Arial" w:hAnsi="Arial" w:cs="Arial"/>
              </w:rPr>
              <w:t>1</w:t>
            </w:r>
          </w:p>
        </w:tc>
      </w:tr>
      <w:tr w:rsidR="00294E3C" w14:paraId="2E4A3D3A" w14:textId="77777777" w:rsidTr="00294E3C">
        <w:trPr>
          <w:trHeight w:val="268"/>
        </w:trPr>
        <w:tc>
          <w:tcPr>
            <w:tcW w:w="880" w:type="dxa"/>
            <w:tcBorders>
              <w:top w:val="single" w:sz="4" w:space="0" w:color="auto"/>
              <w:left w:val="single" w:sz="4" w:space="0" w:color="auto"/>
              <w:bottom w:val="single" w:sz="4" w:space="0" w:color="auto"/>
              <w:right w:val="single" w:sz="4" w:space="0" w:color="auto"/>
            </w:tcBorders>
          </w:tcPr>
          <w:p w14:paraId="626FD73E" w14:textId="2B444E47" w:rsidR="00294E3C" w:rsidRPr="00294E3C" w:rsidRDefault="00294E3C" w:rsidP="00294E3C">
            <w:pPr>
              <w:pStyle w:val="Odstavekseznama"/>
              <w:numPr>
                <w:ilvl w:val="0"/>
                <w:numId w:val="5"/>
              </w:numPr>
              <w:jc w:val="both"/>
              <w:rPr>
                <w:rFonts w:ascii="Arial" w:hAnsi="Arial" w:cs="Arial"/>
              </w:rPr>
            </w:pPr>
          </w:p>
        </w:tc>
        <w:tc>
          <w:tcPr>
            <w:tcW w:w="1525" w:type="dxa"/>
            <w:tcBorders>
              <w:top w:val="single" w:sz="4" w:space="0" w:color="auto"/>
              <w:left w:val="single" w:sz="4" w:space="0" w:color="auto"/>
              <w:bottom w:val="single" w:sz="4" w:space="0" w:color="auto"/>
              <w:right w:val="single" w:sz="4" w:space="0" w:color="auto"/>
            </w:tcBorders>
          </w:tcPr>
          <w:p w14:paraId="77A15743" w14:textId="77777777" w:rsidR="00294E3C" w:rsidRPr="00843411" w:rsidRDefault="00294E3C" w:rsidP="005A69FB">
            <w:pPr>
              <w:rPr>
                <w:rFonts w:ascii="Arial" w:hAnsi="Arial" w:cs="Arial"/>
              </w:rPr>
            </w:pPr>
            <w:r>
              <w:rPr>
                <w:rFonts w:ascii="Arial" w:hAnsi="Arial" w:cs="Arial"/>
              </w:rPr>
              <w:t>C-322PLC</w:t>
            </w:r>
          </w:p>
        </w:tc>
        <w:tc>
          <w:tcPr>
            <w:tcW w:w="2141" w:type="dxa"/>
            <w:tcBorders>
              <w:top w:val="single" w:sz="4" w:space="0" w:color="auto"/>
              <w:left w:val="single" w:sz="4" w:space="0" w:color="auto"/>
              <w:bottom w:val="single" w:sz="4" w:space="0" w:color="auto"/>
              <w:right w:val="single" w:sz="4" w:space="0" w:color="auto"/>
            </w:tcBorders>
          </w:tcPr>
          <w:p w14:paraId="039D9B35" w14:textId="77777777" w:rsidR="00294E3C" w:rsidRDefault="00294E3C" w:rsidP="005A69FB">
            <w:pPr>
              <w:jc w:val="center"/>
              <w:rPr>
                <w:rFonts w:ascii="Arial" w:hAnsi="Arial" w:cs="Arial"/>
              </w:rPr>
            </w:pPr>
            <w:r>
              <w:rPr>
                <w:rFonts w:ascii="Arial" w:hAnsi="Arial" w:cs="Arial"/>
              </w:rPr>
              <w:t>00046311</w:t>
            </w:r>
          </w:p>
        </w:tc>
        <w:tc>
          <w:tcPr>
            <w:tcW w:w="1400" w:type="dxa"/>
            <w:tcBorders>
              <w:top w:val="single" w:sz="4" w:space="0" w:color="auto"/>
              <w:left w:val="single" w:sz="4" w:space="0" w:color="auto"/>
              <w:bottom w:val="single" w:sz="4" w:space="0" w:color="auto"/>
              <w:right w:val="single" w:sz="4" w:space="0" w:color="auto"/>
            </w:tcBorders>
          </w:tcPr>
          <w:p w14:paraId="5057E917" w14:textId="77777777" w:rsidR="00294E3C" w:rsidRDefault="00294E3C" w:rsidP="005A69FB">
            <w:pPr>
              <w:jc w:val="center"/>
              <w:rPr>
                <w:rFonts w:ascii="Arial" w:hAnsi="Arial" w:cs="Arial"/>
              </w:rPr>
            </w:pPr>
            <w:r>
              <w:rPr>
                <w:rFonts w:ascii="Arial" w:hAnsi="Arial" w:cs="Arial"/>
              </w:rPr>
              <w:t>Urinski</w:t>
            </w:r>
          </w:p>
        </w:tc>
        <w:tc>
          <w:tcPr>
            <w:tcW w:w="1096" w:type="dxa"/>
            <w:tcBorders>
              <w:top w:val="single" w:sz="4" w:space="0" w:color="auto"/>
              <w:left w:val="single" w:sz="4" w:space="0" w:color="auto"/>
              <w:bottom w:val="single" w:sz="4" w:space="0" w:color="auto"/>
              <w:right w:val="single" w:sz="4" w:space="0" w:color="auto"/>
            </w:tcBorders>
          </w:tcPr>
          <w:p w14:paraId="5795F0F8" w14:textId="77777777" w:rsidR="00294E3C" w:rsidRDefault="00294E3C" w:rsidP="005A69FB">
            <w:pPr>
              <w:jc w:val="center"/>
              <w:rPr>
                <w:rFonts w:ascii="Arial" w:hAnsi="Arial" w:cs="Arial"/>
              </w:rPr>
            </w:pPr>
            <w:r>
              <w:rPr>
                <w:rFonts w:ascii="Arial" w:hAnsi="Arial" w:cs="Arial"/>
              </w:rPr>
              <w:t>1</w:t>
            </w:r>
          </w:p>
        </w:tc>
      </w:tr>
      <w:tr w:rsidR="00294E3C" w14:paraId="0BC8ADF2" w14:textId="77777777" w:rsidTr="00294E3C">
        <w:trPr>
          <w:trHeight w:val="268"/>
        </w:trPr>
        <w:tc>
          <w:tcPr>
            <w:tcW w:w="880" w:type="dxa"/>
            <w:tcBorders>
              <w:top w:val="single" w:sz="4" w:space="0" w:color="auto"/>
              <w:left w:val="single" w:sz="4" w:space="0" w:color="auto"/>
              <w:bottom w:val="single" w:sz="4" w:space="0" w:color="auto"/>
              <w:right w:val="single" w:sz="4" w:space="0" w:color="auto"/>
            </w:tcBorders>
          </w:tcPr>
          <w:p w14:paraId="711B9975" w14:textId="767BCDB6" w:rsidR="00294E3C" w:rsidRPr="00294E3C" w:rsidRDefault="00294E3C" w:rsidP="00294E3C">
            <w:pPr>
              <w:pStyle w:val="Odstavekseznama"/>
              <w:numPr>
                <w:ilvl w:val="0"/>
                <w:numId w:val="5"/>
              </w:numPr>
              <w:jc w:val="both"/>
              <w:rPr>
                <w:rFonts w:ascii="Arial" w:hAnsi="Arial" w:cs="Arial"/>
              </w:rPr>
            </w:pPr>
          </w:p>
        </w:tc>
        <w:tc>
          <w:tcPr>
            <w:tcW w:w="1525" w:type="dxa"/>
            <w:tcBorders>
              <w:top w:val="single" w:sz="4" w:space="0" w:color="auto"/>
              <w:left w:val="single" w:sz="4" w:space="0" w:color="auto"/>
              <w:bottom w:val="single" w:sz="4" w:space="0" w:color="auto"/>
              <w:right w:val="single" w:sz="4" w:space="0" w:color="auto"/>
            </w:tcBorders>
          </w:tcPr>
          <w:p w14:paraId="4ADB10F8" w14:textId="77777777" w:rsidR="00294E3C" w:rsidRPr="00843411" w:rsidRDefault="00294E3C" w:rsidP="005A69FB">
            <w:pPr>
              <w:rPr>
                <w:rFonts w:ascii="Arial" w:hAnsi="Arial" w:cs="Arial"/>
              </w:rPr>
            </w:pPr>
            <w:r>
              <w:rPr>
                <w:rFonts w:ascii="Arial" w:hAnsi="Arial" w:cs="Arial"/>
              </w:rPr>
              <w:t>C-322A</w:t>
            </w:r>
          </w:p>
        </w:tc>
        <w:tc>
          <w:tcPr>
            <w:tcW w:w="2141" w:type="dxa"/>
            <w:tcBorders>
              <w:top w:val="single" w:sz="4" w:space="0" w:color="auto"/>
              <w:left w:val="single" w:sz="4" w:space="0" w:color="auto"/>
              <w:bottom w:val="single" w:sz="4" w:space="0" w:color="auto"/>
              <w:right w:val="single" w:sz="4" w:space="0" w:color="auto"/>
            </w:tcBorders>
          </w:tcPr>
          <w:p w14:paraId="5126D07C" w14:textId="77777777" w:rsidR="00294E3C" w:rsidRDefault="00294E3C" w:rsidP="005A69FB">
            <w:pPr>
              <w:jc w:val="center"/>
              <w:rPr>
                <w:rFonts w:ascii="Arial" w:hAnsi="Arial" w:cs="Arial"/>
              </w:rPr>
            </w:pPr>
            <w:r>
              <w:rPr>
                <w:rFonts w:ascii="Arial" w:hAnsi="Arial" w:cs="Arial"/>
              </w:rPr>
              <w:t>00516219</w:t>
            </w:r>
          </w:p>
        </w:tc>
        <w:tc>
          <w:tcPr>
            <w:tcW w:w="1400" w:type="dxa"/>
            <w:tcBorders>
              <w:top w:val="single" w:sz="4" w:space="0" w:color="auto"/>
              <w:left w:val="single" w:sz="4" w:space="0" w:color="auto"/>
              <w:bottom w:val="single" w:sz="4" w:space="0" w:color="auto"/>
              <w:right w:val="single" w:sz="4" w:space="0" w:color="auto"/>
            </w:tcBorders>
          </w:tcPr>
          <w:p w14:paraId="59190F72" w14:textId="77777777" w:rsidR="00294E3C" w:rsidRDefault="00294E3C" w:rsidP="005A69FB">
            <w:pPr>
              <w:jc w:val="center"/>
              <w:rPr>
                <w:rFonts w:ascii="Arial" w:hAnsi="Arial" w:cs="Arial"/>
              </w:rPr>
            </w:pPr>
            <w:r>
              <w:rPr>
                <w:rFonts w:ascii="Arial" w:hAnsi="Arial" w:cs="Arial"/>
              </w:rPr>
              <w:t>Urinski</w:t>
            </w:r>
          </w:p>
        </w:tc>
        <w:tc>
          <w:tcPr>
            <w:tcW w:w="1096" w:type="dxa"/>
            <w:tcBorders>
              <w:top w:val="single" w:sz="4" w:space="0" w:color="auto"/>
              <w:left w:val="single" w:sz="4" w:space="0" w:color="auto"/>
              <w:bottom w:val="single" w:sz="4" w:space="0" w:color="auto"/>
              <w:right w:val="single" w:sz="4" w:space="0" w:color="auto"/>
            </w:tcBorders>
          </w:tcPr>
          <w:p w14:paraId="31725F8F" w14:textId="77777777" w:rsidR="00294E3C" w:rsidRDefault="00294E3C" w:rsidP="005A69FB">
            <w:pPr>
              <w:jc w:val="center"/>
              <w:rPr>
                <w:rFonts w:ascii="Arial" w:hAnsi="Arial" w:cs="Arial"/>
              </w:rPr>
            </w:pPr>
            <w:r>
              <w:rPr>
                <w:rFonts w:ascii="Arial" w:hAnsi="Arial" w:cs="Arial"/>
              </w:rPr>
              <w:t>1</w:t>
            </w:r>
          </w:p>
        </w:tc>
      </w:tr>
      <w:tr w:rsidR="00294E3C" w14:paraId="2FEFFA82" w14:textId="77777777" w:rsidTr="00294E3C">
        <w:trPr>
          <w:trHeight w:val="268"/>
        </w:trPr>
        <w:tc>
          <w:tcPr>
            <w:tcW w:w="880" w:type="dxa"/>
            <w:tcBorders>
              <w:top w:val="single" w:sz="4" w:space="0" w:color="auto"/>
              <w:left w:val="single" w:sz="4" w:space="0" w:color="auto"/>
              <w:bottom w:val="single" w:sz="4" w:space="0" w:color="auto"/>
              <w:right w:val="single" w:sz="4" w:space="0" w:color="auto"/>
            </w:tcBorders>
          </w:tcPr>
          <w:p w14:paraId="2CC5CAD9" w14:textId="068FA9BE" w:rsidR="00294E3C" w:rsidRPr="00294E3C" w:rsidRDefault="00294E3C" w:rsidP="00294E3C">
            <w:pPr>
              <w:pStyle w:val="Odstavekseznama"/>
              <w:numPr>
                <w:ilvl w:val="0"/>
                <w:numId w:val="5"/>
              </w:numPr>
              <w:jc w:val="both"/>
              <w:rPr>
                <w:rFonts w:ascii="Arial" w:hAnsi="Arial" w:cs="Arial"/>
              </w:rPr>
            </w:pPr>
          </w:p>
        </w:tc>
        <w:tc>
          <w:tcPr>
            <w:tcW w:w="1525" w:type="dxa"/>
            <w:tcBorders>
              <w:top w:val="single" w:sz="4" w:space="0" w:color="auto"/>
              <w:left w:val="single" w:sz="4" w:space="0" w:color="auto"/>
              <w:bottom w:val="single" w:sz="4" w:space="0" w:color="auto"/>
              <w:right w:val="single" w:sz="4" w:space="0" w:color="auto"/>
            </w:tcBorders>
          </w:tcPr>
          <w:p w14:paraId="3B03A792" w14:textId="77777777" w:rsidR="00294E3C" w:rsidRPr="00843411" w:rsidRDefault="00294E3C" w:rsidP="005A69FB">
            <w:pPr>
              <w:rPr>
                <w:rFonts w:ascii="Arial" w:hAnsi="Arial" w:cs="Arial"/>
              </w:rPr>
            </w:pPr>
            <w:r>
              <w:rPr>
                <w:rFonts w:ascii="Arial" w:hAnsi="Arial" w:cs="Arial"/>
              </w:rPr>
              <w:t>C-250</w:t>
            </w:r>
          </w:p>
        </w:tc>
        <w:tc>
          <w:tcPr>
            <w:tcW w:w="2141" w:type="dxa"/>
            <w:tcBorders>
              <w:top w:val="single" w:sz="4" w:space="0" w:color="auto"/>
              <w:left w:val="single" w:sz="4" w:space="0" w:color="auto"/>
              <w:bottom w:val="single" w:sz="4" w:space="0" w:color="auto"/>
              <w:right w:val="single" w:sz="4" w:space="0" w:color="auto"/>
            </w:tcBorders>
          </w:tcPr>
          <w:p w14:paraId="1640637C" w14:textId="77777777" w:rsidR="00294E3C" w:rsidRDefault="00294E3C" w:rsidP="005A69FB">
            <w:pPr>
              <w:jc w:val="center"/>
              <w:rPr>
                <w:rFonts w:ascii="Arial" w:hAnsi="Arial" w:cs="Arial"/>
              </w:rPr>
            </w:pPr>
            <w:r>
              <w:rPr>
                <w:rFonts w:ascii="Arial" w:hAnsi="Arial" w:cs="Arial"/>
              </w:rPr>
              <w:t>00535407</w:t>
            </w:r>
          </w:p>
        </w:tc>
        <w:tc>
          <w:tcPr>
            <w:tcW w:w="1400" w:type="dxa"/>
            <w:tcBorders>
              <w:top w:val="single" w:sz="4" w:space="0" w:color="auto"/>
              <w:left w:val="single" w:sz="4" w:space="0" w:color="auto"/>
              <w:bottom w:val="single" w:sz="4" w:space="0" w:color="auto"/>
              <w:right w:val="single" w:sz="4" w:space="0" w:color="auto"/>
            </w:tcBorders>
          </w:tcPr>
          <w:p w14:paraId="3F353E8D" w14:textId="77777777" w:rsidR="00294E3C" w:rsidRDefault="00294E3C" w:rsidP="005A69FB">
            <w:pPr>
              <w:jc w:val="center"/>
              <w:rPr>
                <w:rFonts w:ascii="Arial" w:hAnsi="Arial" w:cs="Arial"/>
              </w:rPr>
            </w:pPr>
            <w:r>
              <w:rPr>
                <w:rFonts w:ascii="Arial" w:hAnsi="Arial" w:cs="Arial"/>
              </w:rPr>
              <w:t>Centralni</w:t>
            </w:r>
          </w:p>
        </w:tc>
        <w:tc>
          <w:tcPr>
            <w:tcW w:w="1096" w:type="dxa"/>
            <w:tcBorders>
              <w:top w:val="single" w:sz="4" w:space="0" w:color="auto"/>
              <w:left w:val="single" w:sz="4" w:space="0" w:color="auto"/>
              <w:bottom w:val="single" w:sz="4" w:space="0" w:color="auto"/>
              <w:right w:val="single" w:sz="4" w:space="0" w:color="auto"/>
            </w:tcBorders>
          </w:tcPr>
          <w:p w14:paraId="78AD6B08" w14:textId="77777777" w:rsidR="00294E3C" w:rsidRDefault="00294E3C" w:rsidP="005A69FB">
            <w:pPr>
              <w:jc w:val="center"/>
              <w:rPr>
                <w:rFonts w:ascii="Arial" w:hAnsi="Arial" w:cs="Arial"/>
              </w:rPr>
            </w:pPr>
            <w:r>
              <w:rPr>
                <w:rFonts w:ascii="Arial" w:hAnsi="Arial" w:cs="Arial"/>
              </w:rPr>
              <w:t>1</w:t>
            </w:r>
          </w:p>
        </w:tc>
      </w:tr>
      <w:tr w:rsidR="00294E3C" w14:paraId="2EFF3355" w14:textId="77777777" w:rsidTr="00294E3C">
        <w:trPr>
          <w:trHeight w:val="268"/>
        </w:trPr>
        <w:tc>
          <w:tcPr>
            <w:tcW w:w="880" w:type="dxa"/>
            <w:tcBorders>
              <w:top w:val="single" w:sz="4" w:space="0" w:color="auto"/>
              <w:left w:val="single" w:sz="4" w:space="0" w:color="auto"/>
              <w:bottom w:val="single" w:sz="4" w:space="0" w:color="auto"/>
              <w:right w:val="single" w:sz="4" w:space="0" w:color="auto"/>
            </w:tcBorders>
          </w:tcPr>
          <w:p w14:paraId="246A1695" w14:textId="506FA3C8" w:rsidR="00294E3C" w:rsidRPr="00294E3C" w:rsidRDefault="00294E3C" w:rsidP="00294E3C">
            <w:pPr>
              <w:pStyle w:val="Odstavekseznama"/>
              <w:numPr>
                <w:ilvl w:val="0"/>
                <w:numId w:val="5"/>
              </w:numPr>
              <w:jc w:val="both"/>
              <w:rPr>
                <w:rFonts w:ascii="Arial" w:hAnsi="Arial" w:cs="Arial"/>
              </w:rPr>
            </w:pPr>
          </w:p>
        </w:tc>
        <w:tc>
          <w:tcPr>
            <w:tcW w:w="1525" w:type="dxa"/>
            <w:tcBorders>
              <w:top w:val="single" w:sz="4" w:space="0" w:color="auto"/>
              <w:left w:val="single" w:sz="4" w:space="0" w:color="auto"/>
              <w:bottom w:val="single" w:sz="4" w:space="0" w:color="auto"/>
              <w:right w:val="single" w:sz="4" w:space="0" w:color="auto"/>
            </w:tcBorders>
          </w:tcPr>
          <w:p w14:paraId="14F1254D" w14:textId="77777777" w:rsidR="00294E3C" w:rsidRPr="00843411" w:rsidRDefault="00294E3C" w:rsidP="005A69FB">
            <w:pPr>
              <w:rPr>
                <w:rFonts w:ascii="Arial" w:hAnsi="Arial" w:cs="Arial"/>
              </w:rPr>
            </w:pPr>
            <w:r>
              <w:rPr>
                <w:rFonts w:ascii="Arial" w:hAnsi="Arial" w:cs="Arial"/>
              </w:rPr>
              <w:t>C-322A</w:t>
            </w:r>
          </w:p>
        </w:tc>
        <w:tc>
          <w:tcPr>
            <w:tcW w:w="2141" w:type="dxa"/>
            <w:tcBorders>
              <w:top w:val="single" w:sz="4" w:space="0" w:color="auto"/>
              <w:left w:val="single" w:sz="4" w:space="0" w:color="auto"/>
              <w:bottom w:val="single" w:sz="4" w:space="0" w:color="auto"/>
              <w:right w:val="single" w:sz="4" w:space="0" w:color="auto"/>
            </w:tcBorders>
          </w:tcPr>
          <w:p w14:paraId="0230C648" w14:textId="77777777" w:rsidR="00294E3C" w:rsidRDefault="00294E3C" w:rsidP="005A69FB">
            <w:pPr>
              <w:jc w:val="center"/>
              <w:rPr>
                <w:rFonts w:ascii="Arial" w:hAnsi="Arial" w:cs="Arial"/>
              </w:rPr>
            </w:pPr>
            <w:r>
              <w:rPr>
                <w:rFonts w:ascii="Arial" w:hAnsi="Arial" w:cs="Arial"/>
              </w:rPr>
              <w:t>00503149</w:t>
            </w:r>
          </w:p>
        </w:tc>
        <w:tc>
          <w:tcPr>
            <w:tcW w:w="1400" w:type="dxa"/>
            <w:tcBorders>
              <w:top w:val="single" w:sz="4" w:space="0" w:color="auto"/>
              <w:left w:val="single" w:sz="4" w:space="0" w:color="auto"/>
              <w:bottom w:val="single" w:sz="4" w:space="0" w:color="auto"/>
              <w:right w:val="single" w:sz="4" w:space="0" w:color="auto"/>
            </w:tcBorders>
          </w:tcPr>
          <w:p w14:paraId="24335A53" w14:textId="77777777" w:rsidR="00294E3C" w:rsidRDefault="00294E3C" w:rsidP="005A69FB">
            <w:pPr>
              <w:jc w:val="center"/>
              <w:rPr>
                <w:rFonts w:ascii="Arial" w:hAnsi="Arial" w:cs="Arial"/>
              </w:rPr>
            </w:pPr>
            <w:r>
              <w:rPr>
                <w:rFonts w:ascii="Arial" w:hAnsi="Arial" w:cs="Arial"/>
              </w:rPr>
              <w:t>Nuklearna medicina</w:t>
            </w:r>
          </w:p>
        </w:tc>
        <w:tc>
          <w:tcPr>
            <w:tcW w:w="1096" w:type="dxa"/>
            <w:tcBorders>
              <w:top w:val="single" w:sz="4" w:space="0" w:color="auto"/>
              <w:left w:val="single" w:sz="4" w:space="0" w:color="auto"/>
              <w:bottom w:val="single" w:sz="4" w:space="0" w:color="auto"/>
              <w:right w:val="single" w:sz="4" w:space="0" w:color="auto"/>
            </w:tcBorders>
          </w:tcPr>
          <w:p w14:paraId="611CF566" w14:textId="77777777" w:rsidR="00294E3C" w:rsidRDefault="00294E3C" w:rsidP="005A69FB">
            <w:pPr>
              <w:jc w:val="center"/>
              <w:rPr>
                <w:rFonts w:ascii="Arial" w:hAnsi="Arial" w:cs="Arial"/>
              </w:rPr>
            </w:pPr>
            <w:r>
              <w:rPr>
                <w:rFonts w:ascii="Arial" w:hAnsi="Arial" w:cs="Arial"/>
              </w:rPr>
              <w:t>1</w:t>
            </w:r>
          </w:p>
        </w:tc>
      </w:tr>
      <w:tr w:rsidR="00294E3C" w14:paraId="3C93396D" w14:textId="77777777" w:rsidTr="00294E3C">
        <w:trPr>
          <w:trHeight w:val="268"/>
        </w:trPr>
        <w:tc>
          <w:tcPr>
            <w:tcW w:w="880" w:type="dxa"/>
            <w:tcBorders>
              <w:top w:val="single" w:sz="4" w:space="0" w:color="auto"/>
              <w:left w:val="single" w:sz="4" w:space="0" w:color="auto"/>
              <w:bottom w:val="single" w:sz="4" w:space="0" w:color="auto"/>
              <w:right w:val="single" w:sz="4" w:space="0" w:color="auto"/>
            </w:tcBorders>
          </w:tcPr>
          <w:p w14:paraId="0F60FF3A" w14:textId="65EB0D9D" w:rsidR="00294E3C" w:rsidRPr="00294E3C" w:rsidRDefault="00294E3C" w:rsidP="00294E3C">
            <w:pPr>
              <w:pStyle w:val="Odstavekseznama"/>
              <w:numPr>
                <w:ilvl w:val="0"/>
                <w:numId w:val="5"/>
              </w:numPr>
              <w:jc w:val="both"/>
              <w:rPr>
                <w:rFonts w:ascii="Arial" w:hAnsi="Arial" w:cs="Arial"/>
              </w:rPr>
            </w:pPr>
          </w:p>
        </w:tc>
        <w:tc>
          <w:tcPr>
            <w:tcW w:w="1525" w:type="dxa"/>
            <w:tcBorders>
              <w:top w:val="single" w:sz="4" w:space="0" w:color="auto"/>
              <w:left w:val="single" w:sz="4" w:space="0" w:color="auto"/>
              <w:bottom w:val="single" w:sz="4" w:space="0" w:color="auto"/>
              <w:right w:val="single" w:sz="4" w:space="0" w:color="auto"/>
            </w:tcBorders>
          </w:tcPr>
          <w:p w14:paraId="172C0227" w14:textId="77777777" w:rsidR="00294E3C" w:rsidRPr="00843411" w:rsidRDefault="00294E3C" w:rsidP="005A69FB">
            <w:pPr>
              <w:rPr>
                <w:rFonts w:ascii="Arial" w:hAnsi="Arial" w:cs="Arial"/>
              </w:rPr>
            </w:pPr>
            <w:r>
              <w:rPr>
                <w:rFonts w:ascii="Arial" w:hAnsi="Arial" w:cs="Arial"/>
              </w:rPr>
              <w:t>C-150</w:t>
            </w:r>
          </w:p>
        </w:tc>
        <w:tc>
          <w:tcPr>
            <w:tcW w:w="2141" w:type="dxa"/>
            <w:tcBorders>
              <w:top w:val="single" w:sz="4" w:space="0" w:color="auto"/>
              <w:left w:val="single" w:sz="4" w:space="0" w:color="auto"/>
              <w:bottom w:val="single" w:sz="4" w:space="0" w:color="auto"/>
              <w:right w:val="single" w:sz="4" w:space="0" w:color="auto"/>
            </w:tcBorders>
          </w:tcPr>
          <w:p w14:paraId="0E5B60D9" w14:textId="77777777" w:rsidR="00294E3C" w:rsidRDefault="00294E3C" w:rsidP="005A69FB">
            <w:pPr>
              <w:jc w:val="center"/>
              <w:rPr>
                <w:rFonts w:ascii="Arial" w:hAnsi="Arial" w:cs="Arial"/>
              </w:rPr>
            </w:pPr>
            <w:r>
              <w:rPr>
                <w:rFonts w:ascii="Arial" w:hAnsi="Arial" w:cs="Arial"/>
              </w:rPr>
              <w:t>00522231</w:t>
            </w:r>
          </w:p>
        </w:tc>
        <w:tc>
          <w:tcPr>
            <w:tcW w:w="1400" w:type="dxa"/>
            <w:tcBorders>
              <w:top w:val="single" w:sz="4" w:space="0" w:color="auto"/>
              <w:left w:val="single" w:sz="4" w:space="0" w:color="auto"/>
              <w:bottom w:val="single" w:sz="4" w:space="0" w:color="auto"/>
              <w:right w:val="single" w:sz="4" w:space="0" w:color="auto"/>
            </w:tcBorders>
          </w:tcPr>
          <w:p w14:paraId="629F0DAB" w14:textId="77777777" w:rsidR="00294E3C" w:rsidRDefault="00294E3C" w:rsidP="005A69FB">
            <w:pPr>
              <w:jc w:val="center"/>
              <w:rPr>
                <w:rFonts w:ascii="Arial" w:hAnsi="Arial" w:cs="Arial"/>
              </w:rPr>
            </w:pPr>
            <w:proofErr w:type="spellStart"/>
            <w:r>
              <w:rPr>
                <w:rFonts w:ascii="Arial" w:hAnsi="Arial" w:cs="Arial"/>
              </w:rPr>
              <w:t>Ginek</w:t>
            </w:r>
            <w:proofErr w:type="spellEnd"/>
            <w:r>
              <w:rPr>
                <w:rFonts w:ascii="Arial" w:hAnsi="Arial" w:cs="Arial"/>
              </w:rPr>
              <w:t>-neonatalni</w:t>
            </w:r>
          </w:p>
        </w:tc>
        <w:tc>
          <w:tcPr>
            <w:tcW w:w="1096" w:type="dxa"/>
            <w:tcBorders>
              <w:top w:val="single" w:sz="4" w:space="0" w:color="auto"/>
              <w:left w:val="single" w:sz="4" w:space="0" w:color="auto"/>
              <w:bottom w:val="single" w:sz="4" w:space="0" w:color="auto"/>
              <w:right w:val="single" w:sz="4" w:space="0" w:color="auto"/>
            </w:tcBorders>
          </w:tcPr>
          <w:p w14:paraId="0ADC32BD" w14:textId="77777777" w:rsidR="00294E3C" w:rsidRDefault="00294E3C" w:rsidP="005A69FB">
            <w:pPr>
              <w:jc w:val="center"/>
              <w:rPr>
                <w:rFonts w:ascii="Arial" w:hAnsi="Arial" w:cs="Arial"/>
              </w:rPr>
            </w:pPr>
            <w:r>
              <w:rPr>
                <w:rFonts w:ascii="Arial" w:hAnsi="Arial" w:cs="Arial"/>
              </w:rPr>
              <w:t>1</w:t>
            </w:r>
          </w:p>
        </w:tc>
      </w:tr>
    </w:tbl>
    <w:p w14:paraId="4055788D" w14:textId="77777777" w:rsidR="00294E3C" w:rsidRDefault="00294E3C" w:rsidP="00294E3C">
      <w:pPr>
        <w:spacing w:after="0"/>
        <w:jc w:val="both"/>
        <w:rPr>
          <w:rFonts w:ascii="Times New Roman" w:eastAsia="Times New Roman" w:hAnsi="Times New Roman"/>
          <w:sz w:val="24"/>
          <w:szCs w:val="24"/>
          <w:lang w:eastAsia="sl-SI"/>
        </w:rPr>
      </w:pPr>
    </w:p>
    <w:p w14:paraId="29FE8191" w14:textId="77777777" w:rsidR="00294E3C" w:rsidRDefault="00294E3C" w:rsidP="00294E3C">
      <w:pPr>
        <w:spacing w:after="0"/>
        <w:jc w:val="both"/>
        <w:rPr>
          <w:rFonts w:ascii="Times New Roman" w:eastAsia="Times New Roman" w:hAnsi="Times New Roman"/>
          <w:sz w:val="24"/>
          <w:szCs w:val="24"/>
          <w:lang w:eastAsia="sl-SI"/>
        </w:rPr>
      </w:pPr>
    </w:p>
    <w:p w14:paraId="23BD6CA6" w14:textId="77777777" w:rsidR="00294E3C" w:rsidRDefault="00294E3C" w:rsidP="00294E3C">
      <w:pPr>
        <w:spacing w:after="0"/>
        <w:jc w:val="both"/>
        <w:rPr>
          <w:rFonts w:ascii="Times New Roman" w:eastAsia="Times New Roman" w:hAnsi="Times New Roman"/>
          <w:sz w:val="24"/>
          <w:szCs w:val="24"/>
          <w:lang w:eastAsia="sl-SI"/>
        </w:rPr>
      </w:pPr>
    </w:p>
    <w:p w14:paraId="31D10814" w14:textId="77777777" w:rsidR="00294E3C" w:rsidRDefault="00294E3C" w:rsidP="00294E3C">
      <w:pPr>
        <w:spacing w:after="0"/>
        <w:jc w:val="both"/>
        <w:rPr>
          <w:rFonts w:ascii="Times New Roman" w:eastAsia="Times New Roman" w:hAnsi="Times New Roman"/>
          <w:sz w:val="24"/>
          <w:szCs w:val="24"/>
          <w:lang w:eastAsia="sl-SI"/>
        </w:rPr>
      </w:pPr>
    </w:p>
    <w:p w14:paraId="30F92707" w14:textId="77777777" w:rsidR="00294E3C" w:rsidRDefault="00294E3C" w:rsidP="00294E3C">
      <w:pPr>
        <w:spacing w:after="0"/>
        <w:jc w:val="both"/>
        <w:rPr>
          <w:rFonts w:ascii="Times New Roman" w:eastAsia="Times New Roman" w:hAnsi="Times New Roman"/>
          <w:sz w:val="24"/>
          <w:szCs w:val="24"/>
          <w:lang w:eastAsia="sl-SI"/>
        </w:rPr>
      </w:pPr>
    </w:p>
    <w:p w14:paraId="34FDCF08" w14:textId="77777777" w:rsidR="00294E3C" w:rsidRDefault="00294E3C" w:rsidP="00294E3C">
      <w:pPr>
        <w:spacing w:after="0"/>
        <w:jc w:val="both"/>
        <w:rPr>
          <w:rFonts w:ascii="Times New Roman" w:eastAsia="Times New Roman" w:hAnsi="Times New Roman"/>
          <w:sz w:val="24"/>
          <w:szCs w:val="24"/>
          <w:lang w:eastAsia="sl-SI"/>
        </w:rPr>
      </w:pPr>
    </w:p>
    <w:p w14:paraId="07FC3EA0" w14:textId="77777777" w:rsidR="00294E3C" w:rsidRDefault="00294E3C" w:rsidP="00294E3C">
      <w:pPr>
        <w:jc w:val="both"/>
        <w:rPr>
          <w:rFonts w:ascii="Times New Roman" w:hAnsi="Times New Roman"/>
          <w:b/>
          <w:bCs/>
          <w:sz w:val="24"/>
          <w:szCs w:val="24"/>
        </w:rPr>
      </w:pPr>
      <w:r>
        <w:rPr>
          <w:rFonts w:ascii="Times New Roman" w:hAnsi="Times New Roman"/>
          <w:b/>
          <w:bCs/>
          <w:sz w:val="24"/>
          <w:szCs w:val="24"/>
        </w:rPr>
        <w:lastRenderedPageBreak/>
        <w:t>Obvezne priloge:</w:t>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72FB35FF" w14:textId="77777777" w:rsidR="00294E3C" w:rsidRDefault="00294E3C" w:rsidP="00294E3C">
      <w:pPr>
        <w:spacing w:after="0"/>
        <w:jc w:val="both"/>
        <w:rPr>
          <w:rFonts w:ascii="Times New Roman" w:hAnsi="Times New Roman"/>
        </w:rPr>
      </w:pPr>
      <w:r>
        <w:rPr>
          <w:rFonts w:ascii="Times New Roman" w:hAnsi="Times New Roman"/>
        </w:rPr>
        <w:t>1. V letu 2023 veljavna pisna pooblastila proizvajalcev,  s katerim pooblaščajo zgoraj navedeni servis za servisiranje opreme in dobavo rezervnih delov.</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2A53687B" w14:textId="77777777" w:rsidR="00294E3C" w:rsidRDefault="00294E3C" w:rsidP="00294E3C">
      <w:pPr>
        <w:spacing w:after="0"/>
        <w:jc w:val="both"/>
        <w:rPr>
          <w:rFonts w:ascii="Times New Roman" w:hAnsi="Times New Roman"/>
        </w:rPr>
      </w:pPr>
      <w:r>
        <w:rPr>
          <w:rFonts w:ascii="Times New Roman" w:hAnsi="Times New Roman"/>
        </w:rPr>
        <w:t>2. Izjava, dana pod kazensko in materialno odgovornostjo, z navedbo imen in priimkov serviserjev (pooblaščeni servis mora imeti na razpolago vsaj enega serviserja), ki je usposobljen za vzdrževanje ponujene opreme. Serviserji morajo že v času oddaje ponudbe imeti s pooblaščenim servisom sklenjeno pogodbo o zaposlitvi ali civilnopravno pogodbo o delu ali kakšno drugo civilnopravno pogodbo o sodelovanju – v izjavi je potrebno navesti obliko sklenjene pogodbe in čas trajanja te pogodbe. V primeru, da gre za redno zaposlenega serviserja pri pooblaščenem servisu je potrebno priložiti obrazce M-1/M-2 (prijava, odjava iz pokojninskega in invalidskega zavarovanja), ki dokazuje sklenjeno pogodbo o zaposlitvi.</w:t>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r>
        <w:rPr>
          <w:rFonts w:ascii="Times New Roman" w:hAnsi="Times New Roman"/>
        </w:rPr>
        <w:tab/>
      </w:r>
    </w:p>
    <w:p w14:paraId="5CDBFF70" w14:textId="77777777" w:rsidR="00294E3C" w:rsidRDefault="00294E3C" w:rsidP="00294E3C">
      <w:pPr>
        <w:jc w:val="both"/>
      </w:pPr>
      <w:r>
        <w:rPr>
          <w:rFonts w:ascii="Times New Roman" w:hAnsi="Times New Roman"/>
        </w:rPr>
        <w:t>3. Certifikati o usposobljenosti za brezhibno vzdrževanje referenčne opreme izdane s strani učnega servisnega centra proizvajalca, ki so jih pridobili navedeni serviserji v izjavi iz druge točke. Pojem »referenčna oprema« si bo naročnik tolmačil iz vidika potrebnega pridobljenega strokovnega znanja usposobljenih oseb za vzdrževanje opreme, ki je primerljiva ponujeni opremi. Certifikat ne sme biti starejši od 24 mesecev (leto izdaje najkasneje 2021).</w:t>
      </w:r>
      <w:r>
        <w:rPr>
          <w:rFonts w:ascii="Times New Roman" w:hAnsi="Times New Roman"/>
        </w:rPr>
        <w:tab/>
      </w:r>
      <w:r>
        <w:rPr>
          <w:rFonts w:ascii="Times New Roman" w:hAnsi="Times New Roman"/>
        </w:rPr>
        <w:tab/>
      </w:r>
      <w:r>
        <w:rPr>
          <w:rFonts w:ascii="Times New Roman" w:hAnsi="Times New Roman"/>
          <w:b/>
          <w:bCs/>
          <w:sz w:val="24"/>
          <w:szCs w:val="24"/>
        </w:rPr>
        <w:tab/>
      </w:r>
      <w:r>
        <w:rPr>
          <w:rFonts w:ascii="Times New Roman" w:hAnsi="Times New Roman"/>
          <w:b/>
          <w:bCs/>
          <w:sz w:val="24"/>
          <w:szCs w:val="24"/>
        </w:rPr>
        <w:tab/>
      </w:r>
      <w:r>
        <w:rPr>
          <w:rFonts w:ascii="Times New Roman" w:hAnsi="Times New Roman"/>
          <w:b/>
          <w:bCs/>
          <w:sz w:val="24"/>
          <w:szCs w:val="24"/>
        </w:rPr>
        <w:tab/>
      </w:r>
    </w:p>
    <w:p w14:paraId="7EE353D6" w14:textId="77777777" w:rsidR="00294E3C" w:rsidRDefault="00294E3C" w:rsidP="00294E3C">
      <w:pPr>
        <w:spacing w:after="0"/>
        <w:rPr>
          <w:rFonts w:ascii="Times New Roman" w:eastAsia="Times New Roman" w:hAnsi="Times New Roman"/>
          <w:b/>
          <w:sz w:val="24"/>
          <w:szCs w:val="24"/>
          <w:lang w:eastAsia="sl-SI"/>
        </w:rPr>
      </w:pPr>
      <w:r>
        <w:rPr>
          <w:rFonts w:ascii="Times New Roman" w:eastAsia="Times New Roman" w:hAnsi="Times New Roman"/>
          <w:b/>
          <w:sz w:val="24"/>
          <w:szCs w:val="24"/>
          <w:lang w:eastAsia="sl-SI"/>
        </w:rPr>
        <w:t>Splošne zahteve:</w:t>
      </w:r>
    </w:p>
    <w:p w14:paraId="72142503" w14:textId="77777777" w:rsidR="00294E3C" w:rsidRDefault="00294E3C" w:rsidP="00294E3C">
      <w:pPr>
        <w:numPr>
          <w:ilvl w:val="0"/>
          <w:numId w:val="1"/>
        </w:numPr>
        <w:spacing w:after="0"/>
        <w:jc w:val="both"/>
        <w:rPr>
          <w:rFonts w:ascii="Times New Roman" w:hAnsi="Times New Roman"/>
          <w:lang w:eastAsia="zh-CN"/>
        </w:rPr>
      </w:pPr>
      <w:r>
        <w:rPr>
          <w:rFonts w:ascii="Times New Roman" w:hAnsi="Times New Roman"/>
          <w:lang w:eastAsia="zh-CN"/>
        </w:rPr>
        <w:t xml:space="preserve">Osnova za realizacijo dobave  je prejem pisnega naročila  strani naročnika.. V kolikor bomo prejeli odobritev s strani pristojnih bomo realizacijo izvedli pri najugodnejšemu ponudniku, ki bo izpolnjeval tehnične zahteve. </w:t>
      </w:r>
    </w:p>
    <w:p w14:paraId="09DCD011" w14:textId="77777777" w:rsidR="00294E3C" w:rsidRDefault="00294E3C" w:rsidP="00294E3C">
      <w:pPr>
        <w:numPr>
          <w:ilvl w:val="0"/>
          <w:numId w:val="1"/>
        </w:numPr>
        <w:spacing w:after="0"/>
        <w:jc w:val="both"/>
      </w:pPr>
      <w:r>
        <w:rPr>
          <w:rFonts w:ascii="Times New Roman" w:eastAsia="Times New Roman" w:hAnsi="Times New Roman"/>
          <w:sz w:val="24"/>
          <w:szCs w:val="24"/>
          <w:lang w:eastAsia="sl-SI"/>
        </w:rPr>
        <w:t>Cena mora vsebovati vse stroške, popuste, rabate, dostavo, montažo in davek na dodano vrednost.</w:t>
      </w:r>
      <w:r>
        <w:rPr>
          <w:rFonts w:ascii="Times New Roman" w:eastAsia="Times New Roman" w:hAnsi="Times New Roman"/>
          <w:bCs/>
          <w:sz w:val="24"/>
          <w:szCs w:val="24"/>
          <w:lang w:eastAsia="zh-CN"/>
        </w:rPr>
        <w:t xml:space="preserve"> </w:t>
      </w:r>
    </w:p>
    <w:p w14:paraId="7726C5E8" w14:textId="77777777" w:rsidR="00294E3C" w:rsidRDefault="00294E3C" w:rsidP="00294E3C">
      <w:pPr>
        <w:numPr>
          <w:ilvl w:val="0"/>
          <w:numId w:val="2"/>
        </w:numPr>
        <w:spacing w:after="0"/>
        <w:jc w:val="both"/>
      </w:pPr>
      <w:r>
        <w:t>Naročnik se zavezuje naročeno ter dobavljeno blago plačati v roku, kot ga določa veljavna zakonodaja</w:t>
      </w:r>
      <w:r>
        <w:rPr>
          <w:bCs/>
        </w:rPr>
        <w:t xml:space="preserve">. </w:t>
      </w:r>
    </w:p>
    <w:p w14:paraId="25835C27" w14:textId="77777777" w:rsidR="00294E3C" w:rsidRDefault="00294E3C" w:rsidP="00294E3C">
      <w:pPr>
        <w:pStyle w:val="Odstavekseznama"/>
        <w:numPr>
          <w:ilvl w:val="0"/>
          <w:numId w:val="2"/>
        </w:numPr>
      </w:pPr>
      <w:r>
        <w:t>Naročnik bo po analizi ponudb pozval najugodnejšega ponudnika, da v roku 10 dni posreduje artikel iz ponudbe, da se preveri ustreznost ponujenega.</w:t>
      </w:r>
    </w:p>
    <w:p w14:paraId="3B731C36" w14:textId="77777777" w:rsidR="00294E3C" w:rsidRDefault="00294E3C" w:rsidP="00294E3C">
      <w:pPr>
        <w:numPr>
          <w:ilvl w:val="0"/>
          <w:numId w:val="2"/>
        </w:numPr>
        <w:spacing w:after="0"/>
        <w:jc w:val="both"/>
      </w:pPr>
      <w:r>
        <w:rPr>
          <w:rFonts w:ascii="Times New Roman" w:eastAsia="Times New Roman" w:hAnsi="Times New Roman"/>
          <w:bCs/>
          <w:sz w:val="24"/>
          <w:szCs w:val="24"/>
          <w:lang w:eastAsia="sl-SI"/>
        </w:rPr>
        <w:t>Merilo izbora: najnižja vrednost ponudbe v EUR z DDV ob izpolnjevanju tehničnih zahtev naročnika.</w:t>
      </w:r>
    </w:p>
    <w:p w14:paraId="4A0E0780" w14:textId="77777777" w:rsidR="00294E3C" w:rsidRDefault="00294E3C" w:rsidP="00294E3C">
      <w:pPr>
        <w:numPr>
          <w:ilvl w:val="0"/>
          <w:numId w:val="2"/>
        </w:numPr>
        <w:spacing w:after="0"/>
        <w:jc w:val="both"/>
      </w:pPr>
      <w:r>
        <w:rPr>
          <w:rFonts w:ascii="Times New Roman" w:hAnsi="Times New Roman"/>
          <w:lang w:eastAsia="sl-SI"/>
        </w:rPr>
        <w:t>Naročnik bo ponudnike, ki so oddali ponudbo skladno z določilom drugega odstavka 21. člena ZJN-3 pisno obvestil najkasneje v roku 30 dni od oddaje evidenčnega naročila</w:t>
      </w:r>
    </w:p>
    <w:p w14:paraId="1742A912" w14:textId="77777777" w:rsidR="00294E3C" w:rsidRDefault="00294E3C" w:rsidP="00294E3C">
      <w:pPr>
        <w:spacing w:after="0"/>
        <w:ind w:left="360"/>
        <w:jc w:val="both"/>
        <w:rPr>
          <w:rFonts w:ascii="Times New Roman" w:eastAsia="Times New Roman" w:hAnsi="Times New Roman"/>
          <w:lang w:eastAsia="sl-SI"/>
        </w:rPr>
      </w:pPr>
    </w:p>
    <w:p w14:paraId="735CDCC5" w14:textId="77777777" w:rsidR="00294E3C" w:rsidRDefault="00294E3C" w:rsidP="00294E3C">
      <w:pPr>
        <w:jc w:val="both"/>
      </w:pPr>
      <w:r>
        <w:rPr>
          <w:rFonts w:ascii="Times New Roman" w:eastAsia="Times New Roman" w:hAnsi="Times New Roman"/>
          <w:b/>
          <w:bCs/>
          <w:lang w:eastAsia="sl-SI"/>
        </w:rPr>
        <w:t xml:space="preserve">4. </w:t>
      </w:r>
      <w:r>
        <w:rPr>
          <w:rFonts w:ascii="Times New Roman" w:hAnsi="Times New Roman"/>
          <w:b/>
          <w:bCs/>
        </w:rPr>
        <w:t>Izvajalec je naročniku po preventivnem in kurativnem vzdrževalnem posegu na opremi dolžan podati poročilo v obliki delovnega naloga z natančnim opisom izvedenih storitev in o eventualni zamenjavi delov/materiala, in sicer:</w:t>
      </w:r>
    </w:p>
    <w:p w14:paraId="4C8E6B79" w14:textId="77777777" w:rsidR="00294E3C" w:rsidRDefault="00294E3C" w:rsidP="00294E3C">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število opravljenih ur (redne, izredne)</w:t>
      </w:r>
    </w:p>
    <w:p w14:paraId="0EBDEF2E" w14:textId="77777777" w:rsidR="00294E3C" w:rsidRDefault="00294E3C" w:rsidP="00294E3C">
      <w:pPr>
        <w:pStyle w:val="Odstavekseznama"/>
        <w:numPr>
          <w:ilvl w:val="0"/>
          <w:numId w:val="3"/>
        </w:numPr>
        <w:jc w:val="both"/>
        <w:rPr>
          <w:rFonts w:ascii="Times New Roman" w:hAnsi="Times New Roman" w:cs="Times New Roman"/>
          <w:b/>
          <w:bCs/>
        </w:rPr>
      </w:pPr>
      <w:r>
        <w:rPr>
          <w:rFonts w:ascii="Times New Roman" w:hAnsi="Times New Roman" w:cs="Times New Roman"/>
          <w:b/>
          <w:bCs/>
        </w:rPr>
        <w:t>naziv aparata</w:t>
      </w:r>
    </w:p>
    <w:p w14:paraId="278D729B" w14:textId="77777777" w:rsidR="00294E3C" w:rsidRDefault="00294E3C" w:rsidP="00294E3C">
      <w:pPr>
        <w:pStyle w:val="Odstavekseznama"/>
        <w:numPr>
          <w:ilvl w:val="0"/>
          <w:numId w:val="3"/>
        </w:numPr>
        <w:jc w:val="both"/>
        <w:rPr>
          <w:rFonts w:ascii="Times New Roman" w:hAnsi="Times New Roman" w:cs="Times New Roman"/>
          <w:b/>
          <w:bCs/>
        </w:rPr>
      </w:pPr>
      <w:r>
        <w:rPr>
          <w:rFonts w:ascii="Times New Roman" w:hAnsi="Times New Roman" w:cs="Times New Roman"/>
          <w:b/>
          <w:bCs/>
        </w:rPr>
        <w:t>inventarna številka opreme oziroma aparata</w:t>
      </w:r>
    </w:p>
    <w:p w14:paraId="7872754E" w14:textId="77777777" w:rsidR="00294E3C" w:rsidRDefault="00294E3C" w:rsidP="00294E3C">
      <w:pPr>
        <w:pStyle w:val="Odstavekseznama"/>
        <w:numPr>
          <w:ilvl w:val="0"/>
          <w:numId w:val="3"/>
        </w:numPr>
        <w:jc w:val="both"/>
        <w:rPr>
          <w:rFonts w:ascii="Times New Roman" w:hAnsi="Times New Roman" w:cs="Times New Roman"/>
          <w:b/>
          <w:bCs/>
        </w:rPr>
      </w:pPr>
      <w:r>
        <w:rPr>
          <w:rFonts w:ascii="Times New Roman" w:hAnsi="Times New Roman" w:cs="Times New Roman"/>
          <w:b/>
          <w:bCs/>
        </w:rPr>
        <w:t>serijska številka aparata</w:t>
      </w:r>
    </w:p>
    <w:p w14:paraId="5A0B18BC" w14:textId="77777777" w:rsidR="00294E3C" w:rsidRDefault="00294E3C" w:rsidP="00294E3C">
      <w:pPr>
        <w:pStyle w:val="Odstavekseznama"/>
        <w:numPr>
          <w:ilvl w:val="0"/>
          <w:numId w:val="3"/>
        </w:numPr>
        <w:jc w:val="both"/>
        <w:rPr>
          <w:rFonts w:ascii="Times New Roman" w:hAnsi="Times New Roman" w:cs="Times New Roman"/>
          <w:b/>
          <w:bCs/>
        </w:rPr>
      </w:pPr>
      <w:r>
        <w:rPr>
          <w:rFonts w:ascii="Times New Roman" w:hAnsi="Times New Roman" w:cs="Times New Roman"/>
          <w:b/>
          <w:bCs/>
        </w:rPr>
        <w:t xml:space="preserve">oddelek naročnika (nahajališče aparata) </w:t>
      </w:r>
    </w:p>
    <w:p w14:paraId="76C0D79C" w14:textId="77777777" w:rsidR="00294E3C" w:rsidRDefault="00294E3C" w:rsidP="00294E3C">
      <w:pPr>
        <w:pStyle w:val="Odstavekseznama"/>
        <w:numPr>
          <w:ilvl w:val="0"/>
          <w:numId w:val="3"/>
        </w:numPr>
        <w:jc w:val="both"/>
        <w:rPr>
          <w:rFonts w:ascii="Times New Roman" w:hAnsi="Times New Roman" w:cs="Times New Roman"/>
          <w:b/>
          <w:bCs/>
        </w:rPr>
      </w:pPr>
      <w:r>
        <w:rPr>
          <w:rFonts w:ascii="Times New Roman" w:hAnsi="Times New Roman" w:cs="Times New Roman"/>
          <w:b/>
          <w:bCs/>
        </w:rPr>
        <w:t>količina in vrsta vgrajenega materiala oz. rezervnih delov</w:t>
      </w:r>
    </w:p>
    <w:p w14:paraId="5F1C6A6A" w14:textId="77777777" w:rsidR="00294E3C" w:rsidRDefault="00294E3C" w:rsidP="00294E3C">
      <w:pPr>
        <w:pStyle w:val="Odstavekseznama"/>
        <w:numPr>
          <w:ilvl w:val="0"/>
          <w:numId w:val="3"/>
        </w:numPr>
        <w:jc w:val="both"/>
        <w:rPr>
          <w:rFonts w:ascii="Times New Roman" w:hAnsi="Times New Roman" w:cs="Times New Roman"/>
          <w:b/>
          <w:bCs/>
        </w:rPr>
      </w:pPr>
      <w:r>
        <w:rPr>
          <w:rFonts w:ascii="Times New Roman" w:hAnsi="Times New Roman" w:cs="Times New Roman"/>
          <w:b/>
          <w:bCs/>
        </w:rPr>
        <w:t>cena vgrajenega materiala oz. rezervnih delov– velja za popravila, ki niso vključena v »ALL INCLUSIVE« vzdrževanje</w:t>
      </w:r>
    </w:p>
    <w:p w14:paraId="602B5054" w14:textId="77777777" w:rsidR="00294E3C" w:rsidRDefault="00294E3C" w:rsidP="00294E3C">
      <w:pPr>
        <w:pStyle w:val="Odstavekseznama"/>
        <w:numPr>
          <w:ilvl w:val="0"/>
          <w:numId w:val="3"/>
        </w:numPr>
        <w:jc w:val="both"/>
        <w:rPr>
          <w:rFonts w:ascii="Times New Roman" w:hAnsi="Times New Roman" w:cs="Times New Roman"/>
          <w:b/>
          <w:bCs/>
        </w:rPr>
      </w:pPr>
      <w:r>
        <w:rPr>
          <w:rFonts w:ascii="Times New Roman" w:hAnsi="Times New Roman" w:cs="Times New Roman"/>
          <w:b/>
          <w:bCs/>
        </w:rPr>
        <w:t>dolžino garancijskega obdobja za vgrajene rezervne/nadomestne dele/materiala</w:t>
      </w:r>
    </w:p>
    <w:p w14:paraId="78B58EF6" w14:textId="77777777" w:rsidR="00294E3C" w:rsidRDefault="00294E3C" w:rsidP="00294E3C">
      <w:pPr>
        <w:pStyle w:val="Odstavekseznama"/>
        <w:numPr>
          <w:ilvl w:val="0"/>
          <w:numId w:val="3"/>
        </w:numPr>
        <w:jc w:val="both"/>
        <w:rPr>
          <w:rFonts w:ascii="Times New Roman" w:hAnsi="Times New Roman" w:cs="Times New Roman"/>
          <w:b/>
          <w:bCs/>
        </w:rPr>
      </w:pPr>
      <w:r>
        <w:rPr>
          <w:rFonts w:ascii="Times New Roman" w:hAnsi="Times New Roman" w:cs="Times New Roman"/>
          <w:b/>
          <w:bCs/>
        </w:rPr>
        <w:t>da je aparat brezhiben in varen za uporabo.</w:t>
      </w:r>
    </w:p>
    <w:p w14:paraId="683A7B83" w14:textId="77777777" w:rsidR="00294E3C" w:rsidRDefault="00294E3C" w:rsidP="00294E3C">
      <w:pPr>
        <w:spacing w:after="0"/>
        <w:jc w:val="both"/>
        <w:rPr>
          <w:rFonts w:ascii="Times New Roman" w:eastAsia="Times New Roman" w:hAnsi="Times New Roman"/>
          <w:b/>
          <w:bCs/>
          <w:lang w:eastAsia="sl-SI"/>
        </w:rPr>
      </w:pPr>
    </w:p>
    <w:p w14:paraId="26A12C14" w14:textId="77777777" w:rsidR="00294E3C" w:rsidRDefault="00294E3C" w:rsidP="00294E3C">
      <w:pPr>
        <w:spacing w:after="0"/>
        <w:jc w:val="both"/>
        <w:rPr>
          <w:rFonts w:ascii="Times New Roman" w:eastAsia="Times New Roman" w:hAnsi="Times New Roman"/>
          <w:b/>
          <w:bCs/>
          <w:lang w:eastAsia="sl-SI"/>
        </w:rPr>
      </w:pPr>
      <w:r>
        <w:rPr>
          <w:rFonts w:ascii="Times New Roman" w:eastAsia="Times New Roman" w:hAnsi="Times New Roman"/>
          <w:b/>
          <w:bCs/>
          <w:lang w:eastAsia="sl-SI"/>
        </w:rPr>
        <w:t>5. Račun za opravljeno storitev mora vsebovati:</w:t>
      </w:r>
    </w:p>
    <w:p w14:paraId="1024CCCA" w14:textId="77777777" w:rsidR="00294E3C" w:rsidRDefault="00294E3C" w:rsidP="00294E3C">
      <w:pPr>
        <w:spacing w:after="0"/>
        <w:jc w:val="both"/>
        <w:rPr>
          <w:rFonts w:ascii="Times New Roman" w:eastAsia="Times New Roman" w:hAnsi="Times New Roman"/>
          <w:b/>
          <w:bCs/>
          <w:lang w:eastAsia="sl-SI"/>
        </w:rPr>
      </w:pPr>
    </w:p>
    <w:p w14:paraId="6ED12CD5" w14:textId="77777777" w:rsidR="00294E3C" w:rsidRDefault="00294E3C" w:rsidP="00294E3C">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naziv opreme</w:t>
      </w:r>
    </w:p>
    <w:p w14:paraId="69B1E435" w14:textId="77777777" w:rsidR="00294E3C" w:rsidRDefault="00294E3C" w:rsidP="00294E3C">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serijska številka</w:t>
      </w:r>
    </w:p>
    <w:p w14:paraId="688CB6C5" w14:textId="77777777" w:rsidR="00294E3C" w:rsidRDefault="00294E3C" w:rsidP="00294E3C">
      <w:pPr>
        <w:numPr>
          <w:ilvl w:val="0"/>
          <w:numId w:val="3"/>
        </w:numPr>
        <w:autoSpaceDE w:val="0"/>
        <w:spacing w:after="0"/>
        <w:jc w:val="both"/>
        <w:rPr>
          <w:rFonts w:ascii="Times New Roman" w:hAnsi="Times New Roman"/>
          <w:b/>
          <w:bCs/>
          <w:lang w:eastAsia="sl-SI"/>
        </w:rPr>
      </w:pPr>
      <w:r>
        <w:rPr>
          <w:rFonts w:ascii="Times New Roman" w:hAnsi="Times New Roman"/>
          <w:b/>
          <w:bCs/>
          <w:lang w:eastAsia="sl-SI"/>
        </w:rPr>
        <w:t>inventarna številka</w:t>
      </w:r>
    </w:p>
    <w:p w14:paraId="794C8485" w14:textId="77777777" w:rsidR="00294E3C" w:rsidRDefault="00294E3C" w:rsidP="00294E3C">
      <w:pPr>
        <w:pStyle w:val="Odstavekseznama"/>
        <w:numPr>
          <w:ilvl w:val="0"/>
          <w:numId w:val="3"/>
        </w:numPr>
        <w:jc w:val="both"/>
        <w:rPr>
          <w:rFonts w:ascii="Times New Roman" w:hAnsi="Times New Roman" w:cs="Times New Roman"/>
          <w:b/>
          <w:bCs/>
        </w:rPr>
      </w:pPr>
      <w:r>
        <w:rPr>
          <w:rFonts w:ascii="Times New Roman" w:hAnsi="Times New Roman" w:cs="Times New Roman"/>
          <w:b/>
          <w:bCs/>
        </w:rPr>
        <w:t>številko naročilnice</w:t>
      </w:r>
    </w:p>
    <w:p w14:paraId="0784E42C" w14:textId="77777777" w:rsidR="00294E3C" w:rsidRDefault="00294E3C" w:rsidP="00294E3C">
      <w:pPr>
        <w:pStyle w:val="Odstavekseznama"/>
        <w:ind w:left="420"/>
        <w:jc w:val="both"/>
        <w:rPr>
          <w:rFonts w:ascii="Times New Roman" w:hAnsi="Times New Roman" w:cs="Times New Roman"/>
          <w:b/>
          <w:bCs/>
        </w:rPr>
      </w:pPr>
    </w:p>
    <w:p w14:paraId="10321739" w14:textId="77777777" w:rsidR="00294E3C" w:rsidRDefault="00294E3C" w:rsidP="00294E3C">
      <w:pPr>
        <w:ind w:left="60"/>
        <w:jc w:val="both"/>
        <w:rPr>
          <w:rFonts w:ascii="Times New Roman" w:hAnsi="Times New Roman"/>
          <w:b/>
          <w:bCs/>
        </w:rPr>
      </w:pPr>
      <w:r>
        <w:rPr>
          <w:rFonts w:ascii="Times New Roman" w:hAnsi="Times New Roman"/>
          <w:b/>
          <w:bCs/>
        </w:rPr>
        <w:lastRenderedPageBreak/>
        <w:t xml:space="preserve">ter kot prilogo </w:t>
      </w:r>
    </w:p>
    <w:p w14:paraId="6CB191C3" w14:textId="77777777" w:rsidR="00294E3C" w:rsidRDefault="00294E3C" w:rsidP="00294E3C">
      <w:pPr>
        <w:pStyle w:val="Odstavekseznama"/>
        <w:numPr>
          <w:ilvl w:val="0"/>
          <w:numId w:val="3"/>
        </w:numPr>
        <w:jc w:val="both"/>
        <w:rPr>
          <w:rFonts w:ascii="Times New Roman" w:hAnsi="Times New Roman" w:cs="Times New Roman"/>
          <w:b/>
          <w:bCs/>
        </w:rPr>
      </w:pPr>
      <w:r>
        <w:rPr>
          <w:rFonts w:ascii="Times New Roman" w:hAnsi="Times New Roman" w:cs="Times New Roman"/>
          <w:b/>
          <w:bCs/>
        </w:rPr>
        <w:t>poročilo v obliki delovnega naloga z natančnim opisom izvedenih del.</w:t>
      </w:r>
    </w:p>
    <w:p w14:paraId="7331DE8C" w14:textId="77777777" w:rsidR="00294E3C" w:rsidRDefault="00294E3C" w:rsidP="00294E3C">
      <w:pPr>
        <w:jc w:val="both"/>
        <w:rPr>
          <w:rFonts w:ascii="Times New Roman" w:hAnsi="Times New Roman"/>
          <w:b/>
          <w:bCs/>
        </w:rPr>
      </w:pPr>
    </w:p>
    <w:p w14:paraId="5B3392AD" w14:textId="77777777" w:rsidR="00294E3C" w:rsidRDefault="00294E3C" w:rsidP="00294E3C">
      <w:pPr>
        <w:spacing w:after="0"/>
        <w:jc w:val="both"/>
        <w:rPr>
          <w:rFonts w:ascii="Times New Roman" w:hAnsi="Times New Roman"/>
          <w:b/>
          <w:bCs/>
          <w:lang w:eastAsia="sl-SI"/>
        </w:rPr>
      </w:pPr>
      <w:r>
        <w:rPr>
          <w:rFonts w:ascii="Times New Roman" w:hAnsi="Times New Roman"/>
          <w:b/>
          <w:bCs/>
          <w:lang w:eastAsia="sl-SI"/>
        </w:rPr>
        <w:t xml:space="preserve">Računi, ki ne bodo imeli izkazanega protokola naročila in potrjevanja po tem členu bodo zavrnjena. </w:t>
      </w:r>
    </w:p>
    <w:p w14:paraId="648ECD63" w14:textId="77777777" w:rsidR="00294E3C" w:rsidRDefault="00294E3C" w:rsidP="00294E3C">
      <w:pPr>
        <w:spacing w:after="0"/>
        <w:jc w:val="both"/>
        <w:rPr>
          <w:rFonts w:ascii="Times New Roman" w:eastAsia="Times New Roman" w:hAnsi="Times New Roman"/>
          <w:sz w:val="24"/>
          <w:szCs w:val="24"/>
          <w:lang w:eastAsia="sl-SI"/>
        </w:rPr>
      </w:pPr>
    </w:p>
    <w:p w14:paraId="556A474C" w14:textId="77777777" w:rsidR="00294E3C" w:rsidRDefault="00294E3C" w:rsidP="00294E3C">
      <w:pPr>
        <w:spacing w:after="0"/>
        <w:jc w:val="both"/>
        <w:rPr>
          <w:rFonts w:ascii="Times New Roman" w:eastAsia="Times New Roman" w:hAnsi="Times New Roman"/>
          <w:sz w:val="24"/>
          <w:szCs w:val="24"/>
          <w:lang w:eastAsia="sl-SI"/>
        </w:rPr>
      </w:pPr>
    </w:p>
    <w:p w14:paraId="693E23DF" w14:textId="77777777" w:rsidR="00294E3C" w:rsidRDefault="00294E3C" w:rsidP="00294E3C">
      <w:pP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Kontaktna oseba s strani naročnika;</w:t>
      </w:r>
    </w:p>
    <w:p w14:paraId="0FF3061F" w14:textId="77777777" w:rsidR="00294E3C" w:rsidRDefault="00294E3C" w:rsidP="00294E3C">
      <w:pPr>
        <w:pStyle w:val="Odstavekseznama"/>
        <w:numPr>
          <w:ilvl w:val="0"/>
          <w:numId w:val="4"/>
        </w:numPr>
        <w:jc w:val="both"/>
      </w:pPr>
      <w:r>
        <w:rPr>
          <w:rFonts w:ascii="Times New Roman" w:eastAsia="Times New Roman" w:hAnsi="Times New Roman" w:cs="Times New Roman"/>
          <w:sz w:val="24"/>
          <w:szCs w:val="24"/>
          <w:lang w:eastAsia="sl-SI"/>
        </w:rPr>
        <w:t xml:space="preserve">Boštjan Gajšek, tel. št. 030 203 011, elektronska pošta: </w:t>
      </w:r>
      <w:hyperlink r:id="rId6" w:history="1">
        <w:r>
          <w:rPr>
            <w:rStyle w:val="Hiperpovezava"/>
            <w:rFonts w:ascii="Times New Roman" w:eastAsia="Times New Roman" w:hAnsi="Times New Roman" w:cs="Times New Roman"/>
            <w:sz w:val="24"/>
            <w:szCs w:val="24"/>
            <w:lang w:eastAsia="sl-SI"/>
          </w:rPr>
          <w:t>bostjan.gajsek@sb-celje.si</w:t>
        </w:r>
      </w:hyperlink>
    </w:p>
    <w:p w14:paraId="793E7A25" w14:textId="77777777" w:rsidR="00294E3C" w:rsidRDefault="00294E3C" w:rsidP="00294E3C">
      <w:pPr>
        <w:spacing w:after="0"/>
        <w:jc w:val="both"/>
      </w:pPr>
      <w:r>
        <w:rPr>
          <w:rFonts w:ascii="Times New Roman" w:eastAsia="Times New Roman" w:hAnsi="Times New Roman"/>
          <w:sz w:val="24"/>
          <w:szCs w:val="24"/>
          <w:lang w:eastAsia="sl-SI"/>
        </w:rPr>
        <w:t xml:space="preserve">-      Matej Vidmar, tel. št. 030 464 787, elektronska pošta </w:t>
      </w:r>
      <w:hyperlink r:id="rId7" w:history="1">
        <w:r>
          <w:rPr>
            <w:rStyle w:val="Hiperpovezava"/>
            <w:rFonts w:ascii="Times New Roman" w:eastAsia="Times New Roman" w:hAnsi="Times New Roman"/>
            <w:sz w:val="24"/>
            <w:szCs w:val="24"/>
            <w:lang w:eastAsia="sl-SI"/>
          </w:rPr>
          <w:t>matej.vidmar@sb-celje.si</w:t>
        </w:r>
      </w:hyperlink>
    </w:p>
    <w:p w14:paraId="6CE0E80E" w14:textId="77777777" w:rsidR="00294E3C" w:rsidRDefault="00294E3C" w:rsidP="00294E3C">
      <w:pPr>
        <w:spacing w:after="0"/>
        <w:jc w:val="both"/>
        <w:rPr>
          <w:rFonts w:ascii="Times New Roman" w:eastAsia="Times New Roman" w:hAnsi="Times New Roman"/>
          <w:sz w:val="24"/>
          <w:szCs w:val="24"/>
          <w:lang w:eastAsia="sl-SI"/>
        </w:rPr>
      </w:pPr>
    </w:p>
    <w:p w14:paraId="0B3362CA" w14:textId="77777777" w:rsidR="00294E3C" w:rsidRDefault="00294E3C" w:rsidP="00294E3C">
      <w:pPr>
        <w:pBdr>
          <w:top w:val="single" w:sz="4" w:space="1" w:color="000000"/>
          <w:left w:val="single" w:sz="4" w:space="4" w:color="000000"/>
          <w:bottom w:val="single" w:sz="4" w:space="1" w:color="000000"/>
          <w:right w:val="single" w:sz="4" w:space="4" w:color="000000"/>
        </w:pBdr>
        <w:spacing w:after="0"/>
        <w:jc w:val="both"/>
        <w:rPr>
          <w:rFonts w:ascii="Times New Roman" w:eastAsia="Times New Roman" w:hAnsi="Times New Roman"/>
          <w:sz w:val="24"/>
          <w:szCs w:val="24"/>
          <w:lang w:eastAsia="sl-SI"/>
        </w:rPr>
      </w:pPr>
      <w:r>
        <w:rPr>
          <w:rFonts w:ascii="Times New Roman" w:eastAsia="Times New Roman" w:hAnsi="Times New Roman"/>
          <w:sz w:val="24"/>
          <w:szCs w:val="24"/>
          <w:lang w:eastAsia="sl-SI"/>
        </w:rPr>
        <w:t xml:space="preserve">Ponudbe pošljite na naslov elektronske pošte </w:t>
      </w:r>
    </w:p>
    <w:p w14:paraId="4D61A30B" w14:textId="77777777" w:rsidR="00294E3C" w:rsidRDefault="00294E3C" w:rsidP="00294E3C">
      <w:pPr>
        <w:pBdr>
          <w:top w:val="single" w:sz="4" w:space="1" w:color="000000"/>
          <w:left w:val="single" w:sz="4" w:space="4" w:color="000000"/>
          <w:bottom w:val="single" w:sz="4" w:space="1" w:color="000000"/>
          <w:right w:val="single" w:sz="4" w:space="4" w:color="000000"/>
        </w:pBdr>
        <w:spacing w:after="0"/>
        <w:jc w:val="both"/>
      </w:pPr>
      <w:hyperlink r:id="rId8" w:history="1">
        <w:r>
          <w:rPr>
            <w:rStyle w:val="Hiperpovezava"/>
            <w:rFonts w:ascii="Times New Roman" w:eastAsia="Times New Roman" w:hAnsi="Times New Roman"/>
            <w:color w:val="0000FF"/>
            <w:sz w:val="24"/>
            <w:szCs w:val="24"/>
            <w:lang w:eastAsia="sl-SI"/>
          </w:rPr>
          <w:t>Nabava1@sb-celje.si</w:t>
        </w:r>
      </w:hyperlink>
    </w:p>
    <w:p w14:paraId="35B8B7A9" w14:textId="29A37B0B" w:rsidR="00294E3C" w:rsidRDefault="00294E3C" w:rsidP="00294E3C">
      <w:pPr>
        <w:pBdr>
          <w:top w:val="single" w:sz="4" w:space="1" w:color="000000"/>
          <w:left w:val="single" w:sz="4" w:space="4" w:color="000000"/>
          <w:bottom w:val="single" w:sz="4" w:space="1" w:color="000000"/>
          <w:right w:val="single" w:sz="4" w:space="4" w:color="000000"/>
        </w:pBdr>
        <w:spacing w:after="0"/>
        <w:ind w:left="708" w:hanging="708"/>
        <w:jc w:val="both"/>
      </w:pPr>
      <w:r>
        <w:rPr>
          <w:rFonts w:ascii="Times New Roman" w:eastAsia="Times New Roman" w:hAnsi="Times New Roman"/>
          <w:b/>
          <w:sz w:val="24"/>
          <w:szCs w:val="24"/>
          <w:lang w:eastAsia="sl-SI"/>
        </w:rPr>
        <w:t>z oznako EN_68</w:t>
      </w:r>
      <w:r>
        <w:rPr>
          <w:rFonts w:ascii="Times New Roman" w:eastAsia="Times New Roman" w:hAnsi="Times New Roman"/>
          <w:b/>
          <w:sz w:val="24"/>
          <w:szCs w:val="24"/>
          <w:lang w:eastAsia="sl-SI"/>
        </w:rPr>
        <w:t>4</w:t>
      </w:r>
      <w:r>
        <w:rPr>
          <w:rFonts w:ascii="Times New Roman" w:eastAsia="Times New Roman" w:hAnsi="Times New Roman"/>
          <w:b/>
          <w:sz w:val="24"/>
          <w:szCs w:val="24"/>
          <w:lang w:eastAsia="sl-SI"/>
        </w:rPr>
        <w:t>_2023 LETNI PREGLED CENTRIFUG</w:t>
      </w:r>
      <w:r>
        <w:rPr>
          <w:rFonts w:ascii="Times New Roman" w:eastAsia="Times New Roman" w:hAnsi="Times New Roman"/>
          <w:b/>
          <w:sz w:val="24"/>
          <w:szCs w:val="24"/>
          <w:lang w:eastAsia="sl-SI"/>
        </w:rPr>
        <w:t xml:space="preserve"> DOMEL</w:t>
      </w:r>
      <w:r>
        <w:rPr>
          <w:rFonts w:ascii="Times New Roman" w:eastAsia="Times New Roman" w:hAnsi="Times New Roman"/>
          <w:b/>
          <w:sz w:val="24"/>
          <w:szCs w:val="24"/>
          <w:lang w:eastAsia="sl-SI"/>
        </w:rPr>
        <w:t xml:space="preserve">  do 23.11.</w:t>
      </w:r>
      <w:r>
        <w:rPr>
          <w:rFonts w:ascii="Times New Roman" w:hAnsi="Times New Roman"/>
          <w:b/>
          <w:bCs/>
          <w:sz w:val="24"/>
          <w:szCs w:val="24"/>
        </w:rPr>
        <w:t>2023</w:t>
      </w:r>
      <w:r>
        <w:rPr>
          <w:rFonts w:ascii="Times New Roman" w:eastAsia="Times New Roman" w:hAnsi="Times New Roman"/>
          <w:b/>
          <w:sz w:val="24"/>
          <w:szCs w:val="24"/>
          <w:lang w:eastAsia="sl-SI"/>
        </w:rPr>
        <w:t xml:space="preserve"> do 12. ure</w:t>
      </w:r>
      <w:r>
        <w:rPr>
          <w:rFonts w:ascii="Times New Roman" w:eastAsia="Times New Roman" w:hAnsi="Times New Roman"/>
          <w:sz w:val="24"/>
          <w:szCs w:val="24"/>
          <w:lang w:eastAsia="sl-SI"/>
        </w:rPr>
        <w:t>.</w:t>
      </w:r>
    </w:p>
    <w:p w14:paraId="0A6A9FFF" w14:textId="77777777" w:rsidR="00294E3C" w:rsidRDefault="00294E3C" w:rsidP="00294E3C">
      <w:pPr>
        <w:spacing w:after="0"/>
        <w:jc w:val="both"/>
        <w:rPr>
          <w:rFonts w:ascii="Times New Roman" w:eastAsia="Times New Roman" w:hAnsi="Times New Roman"/>
          <w:sz w:val="24"/>
          <w:szCs w:val="24"/>
          <w:lang w:eastAsia="sl-SI"/>
        </w:rPr>
      </w:pPr>
    </w:p>
    <w:p w14:paraId="3788A5B2" w14:textId="77777777" w:rsidR="00294E3C" w:rsidRDefault="00294E3C" w:rsidP="00294E3C">
      <w:pPr>
        <w:spacing w:after="0"/>
        <w:jc w:val="both"/>
        <w:rPr>
          <w:rFonts w:ascii="Times New Roman" w:eastAsia="Times New Roman" w:hAnsi="Times New Roman"/>
          <w:lang w:eastAsia="sl-SI"/>
        </w:rPr>
      </w:pPr>
      <w:r>
        <w:rPr>
          <w:rFonts w:ascii="Times New Roman" w:eastAsia="Times New Roman" w:hAnsi="Times New Roman"/>
          <w:lang w:eastAsia="sl-SI"/>
        </w:rPr>
        <w:t xml:space="preserve">Vanja Herman Gril, mag. </w:t>
      </w:r>
      <w:proofErr w:type="spellStart"/>
      <w:r>
        <w:rPr>
          <w:rFonts w:ascii="Times New Roman" w:eastAsia="Times New Roman" w:hAnsi="Times New Roman"/>
          <w:lang w:eastAsia="sl-SI"/>
        </w:rPr>
        <w:t>manag</w:t>
      </w:r>
      <w:proofErr w:type="spellEnd"/>
      <w:r>
        <w:rPr>
          <w:rFonts w:ascii="Times New Roman" w:eastAsia="Times New Roman" w:hAnsi="Times New Roman"/>
          <w:lang w:eastAsia="sl-SI"/>
        </w:rPr>
        <w:t xml:space="preserve">. </w:t>
      </w:r>
      <w:r>
        <w:rPr>
          <w:rFonts w:ascii="Times New Roman" w:eastAsia="Times New Roman" w:hAnsi="Times New Roman"/>
          <w:lang w:eastAsia="sl-SI"/>
        </w:rPr>
        <w:tab/>
      </w:r>
    </w:p>
    <w:p w14:paraId="10497003" w14:textId="77777777" w:rsidR="00294E3C" w:rsidRDefault="00294E3C" w:rsidP="00294E3C">
      <w:pPr>
        <w:spacing w:after="0"/>
        <w:jc w:val="both"/>
        <w:rPr>
          <w:rFonts w:ascii="Times New Roman" w:eastAsia="Times New Roman" w:hAnsi="Times New Roman"/>
          <w:lang w:eastAsia="sl-SI"/>
        </w:rPr>
      </w:pPr>
      <w:r>
        <w:rPr>
          <w:rFonts w:ascii="Times New Roman" w:eastAsia="Times New Roman" w:hAnsi="Times New Roman"/>
          <w:lang w:eastAsia="sl-SI"/>
        </w:rPr>
        <w:t xml:space="preserve">Vodja službe za nabavo medicinske opreme, potrošnega materiala in storitev </w:t>
      </w:r>
    </w:p>
    <w:p w14:paraId="6C5AEE77" w14:textId="77777777" w:rsidR="00294E3C" w:rsidRDefault="00294E3C" w:rsidP="00294E3C"/>
    <w:p w14:paraId="777B4117" w14:textId="77777777" w:rsidR="00294E3C" w:rsidRDefault="00294E3C" w:rsidP="00294E3C"/>
    <w:p w14:paraId="4E7D04EB" w14:textId="77777777" w:rsidR="00294E3C" w:rsidRDefault="00294E3C" w:rsidP="00294E3C"/>
    <w:p w14:paraId="2D328510" w14:textId="77777777" w:rsidR="00294E3C" w:rsidRDefault="00294E3C" w:rsidP="00294E3C"/>
    <w:p w14:paraId="06277A8D" w14:textId="77777777" w:rsidR="00294E3C" w:rsidRDefault="00294E3C" w:rsidP="00294E3C"/>
    <w:p w14:paraId="33952E7E" w14:textId="77777777" w:rsidR="00294E3C" w:rsidRDefault="00294E3C" w:rsidP="00294E3C"/>
    <w:p w14:paraId="0BF68852" w14:textId="77777777" w:rsidR="008C7296" w:rsidRDefault="008C7296"/>
    <w:sectPr w:rsidR="008C7296">
      <w:pgSz w:w="11906" w:h="16838"/>
      <w:pgMar w:top="1417" w:right="1417" w:bottom="1417" w:left="1417"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EE"/>
    <w:family w:val="swiss"/>
    <w:pitch w:val="variable"/>
    <w:sig w:usb0="E0002EFF" w:usb1="C000785B" w:usb2="00000009" w:usb3="00000000" w:csb0="000001FF"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E214852"/>
    <w:multiLevelType w:val="multilevel"/>
    <w:tmpl w:val="821867EC"/>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 w15:restartNumberingAfterBreak="0">
    <w:nsid w:val="157B547E"/>
    <w:multiLevelType w:val="hybridMultilevel"/>
    <w:tmpl w:val="4A34FD20"/>
    <w:lvl w:ilvl="0" w:tplc="0424000F">
      <w:start w:val="1"/>
      <w:numFmt w:val="decimal"/>
      <w:lvlText w:val="%1."/>
      <w:lvlJc w:val="left"/>
      <w:pPr>
        <w:ind w:left="720" w:hanging="36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2" w15:restartNumberingAfterBreak="0">
    <w:nsid w:val="17C22C06"/>
    <w:multiLevelType w:val="multilevel"/>
    <w:tmpl w:val="1B1EA170"/>
    <w:lvl w:ilvl="0">
      <w:numFmt w:val="bullet"/>
      <w:lvlText w:val="-"/>
      <w:lvlJc w:val="left"/>
      <w:pPr>
        <w:ind w:left="720" w:hanging="360"/>
      </w:pPr>
      <w:rPr>
        <w:rFonts w:ascii="Arial" w:hAnsi="Arial"/>
        <w:outline w:val="0"/>
        <w:emboss w:val="0"/>
        <w:imprint w:val="0"/>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3" w15:restartNumberingAfterBreak="0">
    <w:nsid w:val="4B542C69"/>
    <w:multiLevelType w:val="multilevel"/>
    <w:tmpl w:val="F8C8BAAE"/>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abstractNum w:abstractNumId="4" w15:restartNumberingAfterBreak="0">
    <w:nsid w:val="56D87581"/>
    <w:multiLevelType w:val="multilevel"/>
    <w:tmpl w:val="6FAA68C6"/>
    <w:lvl w:ilvl="0">
      <w:numFmt w:val="bullet"/>
      <w:lvlText w:val="-"/>
      <w:lvlJc w:val="left"/>
      <w:pPr>
        <w:ind w:left="420" w:hanging="360"/>
      </w:pPr>
      <w:rPr>
        <w:rFonts w:ascii="Times New Roman" w:eastAsia="Times New Roman" w:hAnsi="Times New Roman" w:cs="Times New Roman"/>
      </w:rPr>
    </w:lvl>
    <w:lvl w:ilvl="1">
      <w:numFmt w:val="bullet"/>
      <w:lvlText w:val="o"/>
      <w:lvlJc w:val="left"/>
      <w:pPr>
        <w:ind w:left="1440" w:hanging="360"/>
      </w:pPr>
      <w:rPr>
        <w:rFonts w:ascii="Courier New" w:hAnsi="Courier New" w:cs="Times New Roman"/>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Times New Roman"/>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Times New Roman"/>
      </w:rPr>
    </w:lvl>
    <w:lvl w:ilvl="8">
      <w:numFmt w:val="bullet"/>
      <w:lvlText w:val=""/>
      <w:lvlJc w:val="left"/>
      <w:pPr>
        <w:ind w:left="6480" w:hanging="360"/>
      </w:pPr>
      <w:rPr>
        <w:rFonts w:ascii="Wingdings" w:hAnsi="Wingdings"/>
      </w:rPr>
    </w:lvl>
  </w:abstractNum>
  <w:num w:numId="1" w16cid:durableId="1707757680">
    <w:abstractNumId w:val="2"/>
  </w:num>
  <w:num w:numId="2" w16cid:durableId="341666758">
    <w:abstractNumId w:val="0"/>
  </w:num>
  <w:num w:numId="3" w16cid:durableId="1748577447">
    <w:abstractNumId w:val="4"/>
  </w:num>
  <w:num w:numId="4" w16cid:durableId="518202711">
    <w:abstractNumId w:val="3"/>
  </w:num>
  <w:num w:numId="5" w16cid:durableId="166050309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94E3C"/>
    <w:rsid w:val="00294E3C"/>
    <w:rsid w:val="008C7296"/>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E98994E"/>
  <w15:chartTrackingRefBased/>
  <w15:docId w15:val="{AACBD572-C14A-4BC9-919E-726EDAEB75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avaden">
    <w:name w:val="Normal"/>
    <w:qFormat/>
    <w:rsid w:val="00294E3C"/>
    <w:pPr>
      <w:suppressAutoHyphens/>
      <w:autoSpaceDN w:val="0"/>
      <w:spacing w:line="240" w:lineRule="auto"/>
    </w:pPr>
    <w:rPr>
      <w:rFonts w:ascii="Calibri" w:eastAsia="Calibri" w:hAnsi="Calibri" w:cs="Times New Roman"/>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character" w:styleId="Hiperpovezava">
    <w:name w:val="Hyperlink"/>
    <w:basedOn w:val="Privzetapisavaodstavka"/>
    <w:rsid w:val="00294E3C"/>
    <w:rPr>
      <w:color w:val="0563C1"/>
      <w:u w:val="single" w:color="000000"/>
    </w:rPr>
  </w:style>
  <w:style w:type="paragraph" w:styleId="Odstavekseznama">
    <w:name w:val="List Paragraph"/>
    <w:basedOn w:val="Navaden"/>
    <w:rsid w:val="00294E3C"/>
    <w:pPr>
      <w:spacing w:after="0"/>
      <w:ind w:left="720"/>
    </w:pPr>
    <w:rPr>
      <w:rFonts w:cs="Calibri"/>
      <w:kern w:val="3"/>
    </w:rPr>
  </w:style>
  <w:style w:type="paragraph" w:styleId="Navadensplet">
    <w:name w:val="Normal (Web)"/>
    <w:basedOn w:val="Navaden"/>
    <w:rsid w:val="00294E3C"/>
    <w:pPr>
      <w:spacing w:before="100" w:after="100"/>
    </w:pPr>
    <w:rPr>
      <w:rFonts w:cs="Calibri"/>
      <w:lang w:eastAsia="sl-SI"/>
    </w:rPr>
  </w:style>
  <w:style w:type="character" w:styleId="Krepko">
    <w:name w:val="Strong"/>
    <w:basedOn w:val="Privzetapisavaodstavka"/>
    <w:uiPriority w:val="22"/>
    <w:qFormat/>
    <w:rsid w:val="00294E3C"/>
    <w:rPr>
      <w:b/>
      <w:bCs/>
    </w:rPr>
  </w:style>
  <w:style w:type="paragraph" w:customStyle="1" w:styleId="v1msonormal">
    <w:name w:val="v1msonormal"/>
    <w:basedOn w:val="Navaden"/>
    <w:rsid w:val="00294E3C"/>
    <w:pPr>
      <w:suppressAutoHyphens w:val="0"/>
      <w:autoSpaceDN/>
      <w:spacing w:before="100" w:beforeAutospacing="1" w:after="100" w:afterAutospacing="1"/>
    </w:pPr>
    <w:rPr>
      <w:rFonts w:eastAsiaTheme="minorHAnsi" w:cs="Calibri"/>
      <w:lang w:eastAsia="sl-S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Nabava1@sb-celje.si" TargetMode="External"/><Relationship Id="rId3" Type="http://schemas.openxmlformats.org/officeDocument/2006/relationships/settings" Target="settings.xml"/><Relationship Id="rId7" Type="http://schemas.openxmlformats.org/officeDocument/2006/relationships/hyperlink" Target="mailto:matej.vidmar@sb-celje.si"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bostjan.gajsek@sb-celje.si" TargetMode="Externa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ova tema">
  <a:themeElements>
    <a:clrScheme name="Pisarna">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isarna">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isarna">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3</Pages>
  <Words>733</Words>
  <Characters>4183</Characters>
  <Application>Microsoft Office Word</Application>
  <DocSecurity>0</DocSecurity>
  <Lines>34</Lines>
  <Paragraphs>9</Paragraphs>
  <ScaleCrop>false</ScaleCrop>
  <Company/>
  <LinksUpToDate>false</LinksUpToDate>
  <CharactersWithSpaces>4907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Stanislava Pahole</dc:creator>
  <cp:keywords/>
  <dc:description/>
  <cp:lastModifiedBy>Stanislava Pahole</cp:lastModifiedBy>
  <cp:revision>1</cp:revision>
  <dcterms:created xsi:type="dcterms:W3CDTF">2023-11-21T08:46:00Z</dcterms:created>
  <dcterms:modified xsi:type="dcterms:W3CDTF">2023-11-21T08:49:00Z</dcterms:modified>
</cp:coreProperties>
</file>